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E2C2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1D564B">
        <w:rPr>
          <w:rFonts w:asciiTheme="minorHAnsi" w:hAnsiTheme="minorHAnsi"/>
          <w:b/>
          <w:spacing w:val="0"/>
          <w:sz w:val="32"/>
          <w:szCs w:val="32"/>
          <w:lang w:val="bg-BG"/>
        </w:rPr>
        <w:t>70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3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януари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7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D564B" w:rsidRDefault="00B75229" w:rsidP="001D564B">
      <w:pPr>
        <w:pStyle w:val="ad"/>
        <w:ind w:left="1080"/>
        <w:jc w:val="both"/>
        <w:rPr>
          <w:rFonts w:ascii="Calibri" w:eastAsia="Calibri" w:hAnsi="Calibri"/>
        </w:rPr>
      </w:pPr>
      <w:r>
        <w:tab/>
      </w:r>
      <w:r w:rsidR="001D564B" w:rsidRPr="001D564B">
        <w:rPr>
          <w:rFonts w:ascii="Calibri" w:eastAsia="Calibri" w:hAnsi="Calibri"/>
        </w:rPr>
        <w:t>На основание чл.87,ал.1,т.12 , т.13 и т.14 от ИК, ОИК Ветово</w:t>
      </w:r>
    </w:p>
    <w:p w:rsidR="001D564B" w:rsidRPr="001D564B" w:rsidRDefault="001D564B" w:rsidP="001D564B">
      <w:pPr>
        <w:pStyle w:val="ad"/>
        <w:ind w:left="1080"/>
        <w:jc w:val="both"/>
        <w:rPr>
          <w:rFonts w:ascii="Calibri" w:eastAsia="Calibri" w:hAnsi="Calibri"/>
        </w:rPr>
      </w:pPr>
    </w:p>
    <w:p w:rsidR="001D564B" w:rsidRPr="001D564B" w:rsidRDefault="001D564B" w:rsidP="001D564B">
      <w:pPr>
        <w:ind w:left="1080"/>
        <w:jc w:val="center"/>
        <w:rPr>
          <w:rFonts w:ascii="Calibri" w:eastAsia="Calibri" w:hAnsi="Calibri"/>
          <w:color w:val="FF0000"/>
          <w:spacing w:val="0"/>
          <w:kern w:val="0"/>
          <w:sz w:val="22"/>
          <w:szCs w:val="22"/>
          <w:lang w:val="bg-BG"/>
        </w:rPr>
      </w:pPr>
      <w:r w:rsidRPr="001D564B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РЕШИ:</w:t>
      </w:r>
    </w:p>
    <w:p w:rsidR="001D564B" w:rsidRPr="001D564B" w:rsidRDefault="001D564B" w:rsidP="001D564B">
      <w:pPr>
        <w:ind w:left="1080"/>
        <w:jc w:val="both"/>
        <w:rPr>
          <w:rFonts w:ascii="Calibri" w:eastAsia="Calibri" w:hAnsi="Calibri"/>
          <w:color w:val="FF0000"/>
          <w:spacing w:val="0"/>
          <w:kern w:val="0"/>
          <w:sz w:val="22"/>
          <w:szCs w:val="22"/>
          <w:lang w:val="bg-BG"/>
        </w:rPr>
      </w:pPr>
    </w:p>
    <w:p w:rsidR="001D564B" w:rsidRPr="001D564B" w:rsidRDefault="001D564B" w:rsidP="001D564B">
      <w:pPr>
        <w:ind w:left="1080"/>
        <w:jc w:val="both"/>
        <w:rPr>
          <w:rFonts w:ascii="Calibri" w:eastAsia="Calibri" w:hAnsi="Calibri"/>
          <w:color w:val="000000"/>
          <w:spacing w:val="0"/>
          <w:kern w:val="0"/>
          <w:sz w:val="22"/>
          <w:szCs w:val="22"/>
          <w:lang w:val="bg-BG"/>
        </w:rPr>
      </w:pPr>
      <w:r w:rsidRPr="001D564B">
        <w:rPr>
          <w:rFonts w:ascii="Calibri" w:eastAsia="Calibri" w:hAnsi="Calibri"/>
          <w:color w:val="000000"/>
          <w:spacing w:val="0"/>
          <w:kern w:val="0"/>
          <w:sz w:val="22"/>
          <w:szCs w:val="22"/>
          <w:lang w:val="bg-BG"/>
        </w:rPr>
        <w:t xml:space="preserve">ОИК Ветово издава и връчва удостоверения за регистрация на партии и коалиции, инициативни комитети и местни коалиции за участие в частичните изборите </w:t>
      </w:r>
      <w:r>
        <w:rPr>
          <w:rFonts w:ascii="Calibri" w:eastAsia="Calibri" w:hAnsi="Calibri"/>
          <w:color w:val="000000"/>
          <w:spacing w:val="0"/>
          <w:kern w:val="0"/>
          <w:sz w:val="22"/>
          <w:szCs w:val="22"/>
          <w:lang w:val="bg-BG"/>
        </w:rPr>
        <w:t xml:space="preserve"> за кмет</w:t>
      </w:r>
      <w:r w:rsidRPr="001D564B">
        <w:rPr>
          <w:rFonts w:ascii="Calibri" w:eastAsia="Calibri" w:hAnsi="Calibri"/>
          <w:color w:val="000000"/>
          <w:spacing w:val="0"/>
          <w:kern w:val="0"/>
          <w:sz w:val="22"/>
          <w:szCs w:val="22"/>
          <w:lang w:val="bg-BG"/>
        </w:rPr>
        <w:t xml:space="preserve"> на </w:t>
      </w:r>
      <w:r>
        <w:rPr>
          <w:rFonts w:ascii="Calibri" w:eastAsia="Calibri" w:hAnsi="Calibri"/>
          <w:color w:val="000000"/>
          <w:spacing w:val="0"/>
          <w:kern w:val="0"/>
          <w:sz w:val="22"/>
          <w:szCs w:val="22"/>
          <w:lang w:val="bg-BG"/>
        </w:rPr>
        <w:t>кметство Глоджево</w:t>
      </w:r>
      <w:bookmarkStart w:id="0" w:name="_GoBack"/>
      <w:bookmarkEnd w:id="0"/>
      <w:r w:rsidRPr="001D564B">
        <w:rPr>
          <w:rFonts w:ascii="Calibri" w:eastAsia="Calibri" w:hAnsi="Calibri"/>
          <w:color w:val="000000"/>
          <w:spacing w:val="0"/>
          <w:kern w:val="0"/>
          <w:sz w:val="22"/>
          <w:szCs w:val="22"/>
          <w:lang w:val="bg-BG"/>
        </w:rPr>
        <w:t>, изготвя и изпраща кореспонденция.</w:t>
      </w:r>
    </w:p>
    <w:p w:rsidR="00732DE5" w:rsidRPr="00732DE5" w:rsidRDefault="00732DE5" w:rsidP="001D564B">
      <w:pPr>
        <w:pStyle w:val="ad"/>
        <w:jc w:val="both"/>
        <w:rPr>
          <w:rFonts w:ascii="Calibri" w:eastAsia="Calibri" w:hAnsi="Calibri"/>
        </w:rPr>
      </w:pPr>
    </w:p>
    <w:p w:rsidR="00B75229" w:rsidRDefault="00B75229" w:rsidP="00732DE5">
      <w:pPr>
        <w:pStyle w:val="ad"/>
        <w:tabs>
          <w:tab w:val="left" w:pos="1980"/>
        </w:tabs>
        <w:jc w:val="both"/>
      </w:pPr>
      <w:r>
        <w:tab/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2017-01-13T14:03:00Z</cp:lastPrinted>
  <dcterms:created xsi:type="dcterms:W3CDTF">2017-01-13T14:03:00Z</dcterms:created>
  <dcterms:modified xsi:type="dcterms:W3CDTF">2017-01-13T14:05:00Z</dcterms:modified>
</cp:coreProperties>
</file>