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61">
        <w:rPr>
          <w:rFonts w:ascii="Palatino Linotype" w:hAnsi="Palatino Linotype"/>
          <w:b/>
          <w:sz w:val="24"/>
          <w:szCs w:val="24"/>
          <w:u w:val="single"/>
        </w:rPr>
        <w:t>72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421961" w:rsidRDefault="00FB657A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21961" w:rsidRPr="00421961">
        <w:rPr>
          <w:rFonts w:ascii="Palatino Linotype" w:hAnsi="Palatino Linotype"/>
          <w:sz w:val="24"/>
          <w:szCs w:val="24"/>
        </w:rPr>
        <w:t>Маркиране на печат на ОИК-Ветово по уникален начин</w:t>
      </w:r>
      <w:r w:rsidR="00421961">
        <w:rPr>
          <w:rFonts w:ascii="Palatino Linotype" w:hAnsi="Palatino Linotype"/>
          <w:sz w:val="24"/>
          <w:szCs w:val="24"/>
        </w:rPr>
        <w:t>;</w:t>
      </w:r>
    </w:p>
    <w:p w:rsidR="00421961" w:rsidRDefault="00421961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21961">
        <w:rPr>
          <w:rFonts w:ascii="Palatino Linotype" w:hAnsi="Palatino Linotype"/>
          <w:sz w:val="24"/>
          <w:szCs w:val="24"/>
        </w:rPr>
        <w:t>ОИК-Ветово следва да маркира един допълнителен печат на комисията. Следва да се определи член, който да вземе участие в маркирането на печата на комисията по уникален начин. Печатът съдържа наименованието и номера на съответната комисия. Печатът на общинските избирателни комисии е кръгъл с един пръстен. Във вътрешния кръг се изписва текстът „ОИК ВЕТОВО RSE05“. В пръстена се изписва текстът „МЕСТНИ ИЗБОРИ 2019“. С Решение № 618-МИ/ 15.08.2019г. на ЦИК се определят реквизитите и начина на защита на печатите на общинските, секционните и подвижните секционни избирателни комисии при произвеждане на изборите за общински съветници и за кметове на 27.10.2019г. Председателят заедно с Поля Георгиева Захариева-член на ОИК взеха участие в маркирането по уникален начин на печата на комисията, с който да се подпечатват решенията, удостоверенията, текущата кореспонденция, протоколите и всички други книжа, пряко свързани с изборите за общински съветници и за кметове на 27.10.2019г. и извършиха маркирането на печата по уникален начин. За маркирането на печата да се състави проток</w:t>
      </w:r>
      <w:r>
        <w:rPr>
          <w:rFonts w:ascii="Palatino Linotype" w:hAnsi="Palatino Linotype"/>
          <w:sz w:val="24"/>
          <w:szCs w:val="24"/>
        </w:rPr>
        <w:t>ол и да се подпише от комисията.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чл.87,ал.1,т.1 от Изборния кодекс, ОИК-Ветово,</w:t>
      </w:r>
    </w:p>
    <w:p w:rsidR="006C3C6D" w:rsidRDefault="006C3C6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РЕШИ :</w:t>
      </w:r>
    </w:p>
    <w:p w:rsidR="00421961" w:rsidRPr="006C3C6D" w:rsidRDefault="00421961" w:rsidP="00421961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421961">
        <w:rPr>
          <w:rFonts w:ascii="Palatino Linotype" w:hAnsi="Palatino Linotype"/>
          <w:b/>
          <w:sz w:val="24"/>
          <w:szCs w:val="24"/>
        </w:rPr>
        <w:t>МАРКИРА печат на ОИК-Ветово по уникален начин, с който да се подпечатват решенията, удостоверени</w:t>
      </w:r>
      <w:bookmarkStart w:id="0" w:name="_GoBack"/>
      <w:bookmarkEnd w:id="0"/>
      <w:r w:rsidRPr="00421961">
        <w:rPr>
          <w:rFonts w:ascii="Palatino Linotype" w:hAnsi="Palatino Linotype"/>
          <w:b/>
          <w:sz w:val="24"/>
          <w:szCs w:val="24"/>
        </w:rPr>
        <w:t>ята, текущата кореспонденция, протоколите и всички други книжа, пряко свързани с изборите за общински съветници и за кметове на 27.10.2019г.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00" w:rsidRDefault="00753C00" w:rsidP="00EF7930">
      <w:pPr>
        <w:spacing w:after="0" w:line="240" w:lineRule="auto"/>
      </w:pPr>
      <w:r>
        <w:separator/>
      </w:r>
    </w:p>
  </w:endnote>
  <w:endnote w:type="continuationSeparator" w:id="0">
    <w:p w:rsidR="00753C00" w:rsidRDefault="00753C00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00" w:rsidRDefault="00753C00" w:rsidP="00EF7930">
      <w:pPr>
        <w:spacing w:after="0" w:line="240" w:lineRule="auto"/>
      </w:pPr>
      <w:r>
        <w:separator/>
      </w:r>
    </w:p>
  </w:footnote>
  <w:footnote w:type="continuationSeparator" w:id="0">
    <w:p w:rsidR="00753C00" w:rsidRDefault="00753C00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21961">
      <w:rPr>
        <w:noProof/>
      </w:rPr>
      <w:t>Решение МИ-72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480567">
      <w:t>21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21961"/>
    <w:rsid w:val="004508D1"/>
    <w:rsid w:val="00450910"/>
    <w:rsid w:val="00457987"/>
    <w:rsid w:val="0048056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4B76-A526-4599-8869-7C14BE96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15</cp:revision>
  <cp:lastPrinted>2019-10-21T13:47:00Z</cp:lastPrinted>
  <dcterms:created xsi:type="dcterms:W3CDTF">2019-10-08T10:02:00Z</dcterms:created>
  <dcterms:modified xsi:type="dcterms:W3CDTF">2019-10-21T13:49:00Z</dcterms:modified>
</cp:coreProperties>
</file>