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A43820">
        <w:rPr>
          <w:rFonts w:ascii="Palatino Linotype" w:hAnsi="Palatino Linotype"/>
          <w:b/>
          <w:sz w:val="24"/>
          <w:szCs w:val="24"/>
        </w:rPr>
        <w:t xml:space="preserve"> ОИК- ВЕТОВО  за заседание от 04</w:t>
      </w:r>
      <w:bookmarkStart w:id="0" w:name="_GoBack"/>
      <w:bookmarkEnd w:id="0"/>
      <w:r w:rsidRPr="00C42A27">
        <w:rPr>
          <w:rFonts w:ascii="Palatino Linotype" w:hAnsi="Palatino Linotype"/>
          <w:b/>
          <w:sz w:val="24"/>
          <w:szCs w:val="24"/>
        </w:rPr>
        <w:t>.11.2019г.: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F256B" w:rsidRPr="00C42A27" w:rsidRDefault="0052329C" w:rsidP="004A0ADB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Обявяване на избран К</w:t>
      </w:r>
      <w:r w:rsidR="004A0ADB" w:rsidRPr="00C42A27">
        <w:rPr>
          <w:rFonts w:ascii="Palatino Linotype" w:hAnsi="Palatino Linotype"/>
          <w:b/>
          <w:sz w:val="24"/>
          <w:szCs w:val="24"/>
        </w:rPr>
        <w:t>мет на Община Ветово</w:t>
      </w:r>
      <w:r w:rsidRPr="00C42A27">
        <w:rPr>
          <w:rFonts w:ascii="Palatino Linotype" w:hAnsi="Palatino Linotype"/>
          <w:b/>
          <w:sz w:val="24"/>
          <w:szCs w:val="24"/>
        </w:rPr>
        <w:t>;</w:t>
      </w:r>
    </w:p>
    <w:p w:rsidR="0052329C" w:rsidRPr="00C42A27" w:rsidRDefault="0052329C" w:rsidP="004A0ADB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Обявяване на избран Кмет на Кметство Сеново;</w:t>
      </w:r>
    </w:p>
    <w:p w:rsidR="0052329C" w:rsidRPr="00C42A27" w:rsidRDefault="00C42A27" w:rsidP="004A0ADB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Определяне на членове на ОИК за предаване на изборни книжа в ЦИК.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4A0ADB"/>
    <w:rsid w:val="0052329C"/>
    <w:rsid w:val="005F256B"/>
    <w:rsid w:val="00A43820"/>
    <w:rsid w:val="00C42A27"/>
    <w:rsid w:val="00D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2019-11-03T19:31:00Z</dcterms:created>
  <dcterms:modified xsi:type="dcterms:W3CDTF">2019-11-03T23:24:00Z</dcterms:modified>
</cp:coreProperties>
</file>