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AF" w:rsidRPr="006D68CE" w:rsidRDefault="00FE7920">
      <w:pPr>
        <w:spacing w:after="160" w:line="259" w:lineRule="auto"/>
        <w:jc w:val="center"/>
        <w:rPr>
          <w:rFonts w:ascii="Palatino Linotype" w:eastAsia="Palatino Linotype" w:hAnsi="Palatino Linotype" w:cs="Arial"/>
          <w:b/>
          <w:sz w:val="24"/>
          <w:szCs w:val="24"/>
          <w:u w:val="single"/>
        </w:rPr>
      </w:pPr>
      <w:r w:rsidRPr="006D68CE">
        <w:rPr>
          <w:rFonts w:ascii="Palatino Linotype" w:eastAsia="Palatino Linotype" w:hAnsi="Palatino Linotype" w:cs="Arial"/>
          <w:b/>
          <w:sz w:val="24"/>
          <w:szCs w:val="24"/>
          <w:u w:val="single"/>
        </w:rPr>
        <w:t>ОБЩИНСКА ИЗБИРАТЕЛНА КОМИСИЯ-ВЕТОВО</w:t>
      </w:r>
    </w:p>
    <w:p w:rsidR="00EE7AAF" w:rsidRPr="006D68CE" w:rsidRDefault="00EE7AAF">
      <w:pPr>
        <w:spacing w:after="160" w:line="259" w:lineRule="auto"/>
        <w:rPr>
          <w:rFonts w:ascii="Palatino Linotype" w:eastAsia="Palatino Linotype" w:hAnsi="Palatino Linotype" w:cs="Arial"/>
          <w:b/>
          <w:sz w:val="24"/>
          <w:szCs w:val="24"/>
          <w:u w:val="single"/>
        </w:rPr>
      </w:pPr>
    </w:p>
    <w:p w:rsidR="00EE7AAF" w:rsidRPr="006D68CE" w:rsidRDefault="00FE7920">
      <w:pPr>
        <w:spacing w:after="160" w:line="259" w:lineRule="auto"/>
        <w:jc w:val="center"/>
        <w:rPr>
          <w:rFonts w:ascii="Palatino Linotype" w:eastAsia="Palatino Linotype" w:hAnsi="Palatino Linotype" w:cs="Arial"/>
          <w:b/>
          <w:sz w:val="24"/>
          <w:szCs w:val="24"/>
          <w:u w:val="single"/>
        </w:rPr>
      </w:pPr>
      <w:r w:rsidRPr="006D68CE">
        <w:rPr>
          <w:rFonts w:ascii="Palatino Linotype" w:eastAsia="Palatino Linotype" w:hAnsi="Palatino Linotype" w:cs="Arial"/>
          <w:b/>
          <w:sz w:val="24"/>
          <w:szCs w:val="24"/>
          <w:u w:val="single"/>
        </w:rPr>
        <w:t>ПРОТОКОЛ</w:t>
      </w:r>
    </w:p>
    <w:p w:rsidR="00EE7AAF" w:rsidRPr="006D68CE" w:rsidRDefault="00FE7920">
      <w:pPr>
        <w:spacing w:after="160" w:line="259" w:lineRule="auto"/>
        <w:jc w:val="center"/>
        <w:rPr>
          <w:rFonts w:ascii="Palatino Linotype" w:eastAsia="Palatino Linotype" w:hAnsi="Palatino Linotype" w:cs="Arial"/>
          <w:b/>
          <w:sz w:val="24"/>
          <w:szCs w:val="24"/>
          <w:u w:val="single"/>
        </w:rPr>
      </w:pPr>
      <w:r w:rsidRPr="006D68CE">
        <w:rPr>
          <w:rFonts w:ascii="Palatino Linotype" w:eastAsia="Segoe UI Symbol" w:hAnsi="Palatino Linotype" w:cs="Arial"/>
          <w:b/>
          <w:sz w:val="24"/>
          <w:szCs w:val="24"/>
          <w:u w:val="single"/>
        </w:rPr>
        <w:t>№</w:t>
      </w:r>
      <w:r w:rsidR="005F2C80" w:rsidRPr="006D68CE">
        <w:rPr>
          <w:rFonts w:ascii="Palatino Linotype" w:eastAsia="Palatino Linotype" w:hAnsi="Palatino Linotype" w:cs="Arial"/>
          <w:b/>
          <w:sz w:val="24"/>
          <w:szCs w:val="24"/>
          <w:u w:val="single"/>
        </w:rPr>
        <w:t xml:space="preserve"> 59</w:t>
      </w:r>
    </w:p>
    <w:p w:rsidR="00552E05" w:rsidRDefault="00F709C8" w:rsidP="00552E05">
      <w:pPr>
        <w:spacing w:after="160" w:line="259" w:lineRule="auto"/>
        <w:ind w:firstLine="708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Днес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13.01.2020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 xml:space="preserve"> г.</w:t>
      </w:r>
      <w:r w:rsidR="008749C2" w:rsidRPr="006D68CE">
        <w:rPr>
          <w:rFonts w:ascii="Palatino Linotype" w:eastAsia="Palatino Linotype" w:hAnsi="Palatino Linotype" w:cs="Arial"/>
          <w:sz w:val="24"/>
          <w:szCs w:val="24"/>
        </w:rPr>
        <w:t>,</w:t>
      </w:r>
      <w:r w:rsidR="00552E05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8749C2" w:rsidRPr="006D68CE">
        <w:rPr>
          <w:rFonts w:ascii="Palatino Linotype" w:eastAsia="Palatino Linotype" w:hAnsi="Palatino Linotype" w:cs="Arial"/>
          <w:sz w:val="24"/>
          <w:szCs w:val="24"/>
        </w:rPr>
        <w:t>заседанието на ОИК се проведе в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сградата на </w:t>
      </w:r>
      <w:r w:rsidR="008749C2" w:rsidRPr="006D68CE">
        <w:rPr>
          <w:rFonts w:ascii="Palatino Linotype" w:eastAsia="Palatino Linotype" w:hAnsi="Palatino Linotype" w:cs="Arial"/>
          <w:sz w:val="24"/>
          <w:szCs w:val="24"/>
        </w:rPr>
        <w:t>читалище „Никола Йонков Вапцаров“ –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Ветово</w:t>
      </w:r>
      <w:r w:rsidR="008749C2" w:rsidRPr="006D68CE">
        <w:rPr>
          <w:rFonts w:ascii="Palatino Linotype" w:eastAsia="Palatino Linotype" w:hAnsi="Palatino Linotype" w:cs="Arial"/>
          <w:sz w:val="24"/>
          <w:szCs w:val="24"/>
        </w:rPr>
        <w:t>.</w:t>
      </w:r>
    </w:p>
    <w:p w:rsidR="008749C2" w:rsidRPr="006D68CE" w:rsidRDefault="008749C2" w:rsidP="00552E05">
      <w:pPr>
        <w:spacing w:after="160" w:line="259" w:lineRule="auto"/>
        <w:ind w:firstLine="708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Поради сигнал за бомба в района на Общинска администрация – Ветово, сградата на Община Ветово</w:t>
      </w:r>
      <w:r w:rsidR="00552E05">
        <w:rPr>
          <w:rFonts w:ascii="Palatino Linotype" w:eastAsia="Palatino Linotype" w:hAnsi="Palatino Linotype" w:cs="Arial"/>
          <w:sz w:val="24"/>
          <w:szCs w:val="24"/>
        </w:rPr>
        <w:t>,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по искане на органите на МВР е изпразнена за неопределено време и районът е отцепен</w:t>
      </w:r>
      <w:r w:rsidR="00552E05">
        <w:rPr>
          <w:rFonts w:ascii="Palatino Linotype" w:eastAsia="Palatino Linotype" w:hAnsi="Palatino Linotype" w:cs="Arial"/>
          <w:sz w:val="24"/>
          <w:szCs w:val="24"/>
        </w:rPr>
        <w:t>. Предвид обстоятелството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е невъзможно провеждане на днешното заседание в стаята на ОИК, която се помещава в Общинска администрация – Ветово. За това е уведомен кметът на Община Ветово – д-р Мехмед Хасан Мехмед, който даде разрешението си днешното заседание да се проведе извън сградата на общината, като предостави сградата на Младежки дом в община Ветово. По общо съгласие на всички присъстващи членове на ОИК реши, заседанието да се проведе в Читалището, тъй като в сградата има отопление.</w:t>
      </w:r>
    </w:p>
    <w:p w:rsidR="00192CA7" w:rsidRPr="006D68CE" w:rsidRDefault="00F709C8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Заседанието е свикано по искане на Председателя 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 xml:space="preserve">и Секретаря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на ОИК Ветово и съобщението е публикувано на</w:t>
      </w:r>
      <w:r w:rsidR="008749C2" w:rsidRPr="006D68CE">
        <w:rPr>
          <w:rFonts w:ascii="Palatino Linotype" w:eastAsia="Palatino Linotype" w:hAnsi="Palatino Linotype" w:cs="Arial"/>
          <w:sz w:val="24"/>
          <w:szCs w:val="24"/>
        </w:rPr>
        <w:t xml:space="preserve"> официалният сайт на ОИК Ветово.</w:t>
      </w:r>
      <w:r w:rsidR="00723B9B" w:rsidRPr="00723B9B">
        <w:t xml:space="preserve"> 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В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законоустановения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3-дневен срок ,ОИК следва да разгледа постъпилите до нея сигнали.</w:t>
      </w:r>
    </w:p>
    <w:p w:rsidR="00192CA7" w:rsidRPr="006D68CE" w:rsidRDefault="002F4BE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Днешното заседание се откри в 13:20 ч</w:t>
      </w:r>
      <w:r w:rsidR="00552E05">
        <w:rPr>
          <w:rFonts w:ascii="Palatino Linotype" w:eastAsia="Palatino Linotype" w:hAnsi="Palatino Linotype" w:cs="Arial"/>
          <w:sz w:val="24"/>
          <w:szCs w:val="24"/>
        </w:rPr>
        <w:t>.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, в присъствието на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 xml:space="preserve"> следните членове на ОИК – Ветово :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1.СТЕЛА БОНЧЕВА СТОИ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 xml:space="preserve">ЛОВА – Председател 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2.МЕЙВА 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>АКИФ ХАДЖИЕВА – Зам.председател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3.ЙОРДАН СОТИРОВ ДОЙЧИНОВ – Зам.предсе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>дател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4.ИВАНКА БОРИСОВА ПЕНКОВА - секретар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5.МИЛИЦА ДЕЯНОВА МИЛКОВА – член 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6.ИВЕЛИНА ПЕТРОВА ТОДОРОВА – член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7.ПАВЛИНА АВРАМОВА НЕДКОВА – член</w:t>
      </w:r>
    </w:p>
    <w:p w:rsidR="00192CA7" w:rsidRPr="006D68CE" w:rsidRDefault="00A54A5C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8.ЦОН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КА ИЛИЕВА ДАМЯНОВА – член</w:t>
      </w:r>
    </w:p>
    <w:p w:rsidR="00192CA7" w:rsidRPr="006D68CE" w:rsidRDefault="00AD48E1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>
        <w:rPr>
          <w:rFonts w:ascii="Palatino Linotype" w:eastAsia="Palatino Linotype" w:hAnsi="Palatino Linotype" w:cs="Arial"/>
          <w:sz w:val="24"/>
          <w:szCs w:val="24"/>
        </w:rPr>
        <w:t>9.ЛЕМАН АЛИ А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ХМЕД – член.</w:t>
      </w:r>
    </w:p>
    <w:p w:rsidR="00192CA7" w:rsidRPr="006D68CE" w:rsidRDefault="00192CA7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10.ХРИСТО ГЕОРГИВ ХРИСТОВ – член</w:t>
      </w:r>
    </w:p>
    <w:p w:rsidR="00192CA7" w:rsidRPr="006D68CE" w:rsidRDefault="002F4BE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lastRenderedPageBreak/>
        <w:t>11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.ПОЛЯ ГЕОРГИЕВА ЗАХАРИЕВА – член</w:t>
      </w:r>
    </w:p>
    <w:p w:rsidR="00192CA7" w:rsidRPr="006D68CE" w:rsidRDefault="002F4BE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12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.ВАСИЛ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ГЕОРГИЕВ АНГЕЛОВ – член</w:t>
      </w:r>
    </w:p>
    <w:p w:rsidR="002F4BE0" w:rsidRPr="006D68CE" w:rsidRDefault="002F4BE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Членът Юлиан Петров Йорданов е уведомил председателя на ОИК-Ветово, че поради служебна ангажираност няма да присъства на днешното заседание.</w:t>
      </w:r>
    </w:p>
    <w:p w:rsidR="00EE7AAF" w:rsidRPr="006D68CE" w:rsidRDefault="002F4BE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Заседанието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се ръководи от Председателя на ОИК-Ветово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- 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Стела Бончева Стоилова.</w:t>
      </w:r>
    </w:p>
    <w:p w:rsidR="002F4BE0" w:rsidRPr="006D68CE" w:rsidRDefault="002F4BE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  <w:lang w:val="en-US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На основание чл.85,ал.3 от Изборния кодекс, на заседанието присъстват повече от половината членове на ОИК, предвид на което същото е законно.</w:t>
      </w:r>
    </w:p>
    <w:p w:rsidR="008959E8" w:rsidRPr="006D68CE" w:rsidRDefault="008959E8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Заседанието следва да протече при следния </w:t>
      </w:r>
    </w:p>
    <w:p w:rsidR="008959E8" w:rsidRPr="006D68CE" w:rsidRDefault="008959E8" w:rsidP="006D68CE">
      <w:pPr>
        <w:spacing w:after="160" w:line="259" w:lineRule="auto"/>
        <w:jc w:val="center"/>
        <w:rPr>
          <w:rFonts w:ascii="Palatino Linotype" w:eastAsia="Palatino Linotype" w:hAnsi="Palatino Linotype" w:cs="Arial"/>
          <w:b/>
          <w:sz w:val="24"/>
          <w:szCs w:val="24"/>
        </w:rPr>
      </w:pPr>
      <w:r w:rsidRPr="006D68CE">
        <w:rPr>
          <w:rFonts w:ascii="Palatino Linotype" w:eastAsia="Palatino Linotype" w:hAnsi="Palatino Linotype" w:cs="Arial"/>
          <w:b/>
          <w:sz w:val="24"/>
          <w:szCs w:val="24"/>
        </w:rPr>
        <w:t>ДНЕВЕН РЕД:</w:t>
      </w:r>
    </w:p>
    <w:p w:rsidR="008959E8" w:rsidRPr="006D68CE" w:rsidRDefault="008959E8" w:rsidP="008959E8">
      <w:pPr>
        <w:pStyle w:val="a3"/>
        <w:numPr>
          <w:ilvl w:val="0"/>
          <w:numId w:val="4"/>
        </w:num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Подаден сигнал от ИВАЙЛО ЕВГЕНИЕВ КАДИШЕВ в качеството си на общински съветник в </w:t>
      </w:r>
      <w:proofErr w:type="spellStart"/>
      <w:r w:rsidRPr="006D68CE">
        <w:rPr>
          <w:rFonts w:ascii="Palatino Linotype" w:eastAsia="Palatino Linotype" w:hAnsi="Palatino Linotype" w:cs="Arial"/>
          <w:sz w:val="24"/>
          <w:szCs w:val="24"/>
        </w:rPr>
        <w:t>ОбС</w:t>
      </w:r>
      <w:proofErr w:type="spellEnd"/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Ветово с вх.№298 от 13.01.2020г., заведен в Регистъра на ОИК.</w:t>
      </w:r>
    </w:p>
    <w:p w:rsidR="008959E8" w:rsidRPr="006D68CE" w:rsidRDefault="008959E8" w:rsidP="008959E8">
      <w:pPr>
        <w:pStyle w:val="a3"/>
        <w:numPr>
          <w:ilvl w:val="0"/>
          <w:numId w:val="4"/>
        </w:numPr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Подаде</w:t>
      </w:r>
      <w:r w:rsidR="001C4B2E">
        <w:rPr>
          <w:rFonts w:ascii="Palatino Linotype" w:eastAsia="Palatino Linotype" w:hAnsi="Palatino Linotype" w:cs="Arial"/>
          <w:sz w:val="24"/>
          <w:szCs w:val="24"/>
        </w:rPr>
        <w:t xml:space="preserve">н сигнал от ИСМАИЛ ДЖЕВАТ СЕЛИМ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в качеството си на общински съветник в </w:t>
      </w:r>
      <w:proofErr w:type="spellStart"/>
      <w:r w:rsidRPr="006D68CE">
        <w:rPr>
          <w:rFonts w:ascii="Palatino Linotype" w:eastAsia="Palatino Linotype" w:hAnsi="Palatino Linotype" w:cs="Arial"/>
          <w:sz w:val="24"/>
          <w:szCs w:val="24"/>
        </w:rPr>
        <w:t>ОбС</w:t>
      </w:r>
      <w:proofErr w:type="spellEnd"/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Ветово с вх.№299 от 13.01.2020г., заведен в Регистъра на ОИК.</w:t>
      </w:r>
    </w:p>
    <w:p w:rsidR="008959E8" w:rsidRPr="006D68CE" w:rsidRDefault="006D68CE" w:rsidP="008959E8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Гласували за приемане на дневния ред: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1.СТЕЛА БОНЧЕВА СТОИЛОВА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2.МЕЙВА АКИФ ХАДЖИЕВА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3.ЙОРДАН СОТИРОВ ДОЙЧИНОВ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4.ИВАНКА БОРИСОВА ПЕНКОВА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5.МИЛИЦА ДЕЯНОВА МИЛКОВА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6.ИВЕЛИНА ПЕТРОВА ТОДОРОВА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7.ПАВЛИНА АВРАМОВА НЕДКОВА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8.ЦОНКА ИЛИЕВА ДАМЯНОВА </w:t>
      </w:r>
    </w:p>
    <w:p w:rsidR="006D68CE" w:rsidRPr="006D68CE" w:rsidRDefault="000862B6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>
        <w:rPr>
          <w:rFonts w:ascii="Palatino Linotype" w:eastAsia="Palatino Linotype" w:hAnsi="Palatino Linotype" w:cs="Arial"/>
          <w:sz w:val="24"/>
          <w:szCs w:val="24"/>
        </w:rPr>
        <w:t>9.ЛЕМАН АЛИ А</w:t>
      </w:r>
      <w:r w:rsidR="006D68CE" w:rsidRPr="006D68CE">
        <w:rPr>
          <w:rFonts w:ascii="Palatino Linotype" w:eastAsia="Palatino Linotype" w:hAnsi="Palatino Linotype" w:cs="Arial"/>
          <w:sz w:val="24"/>
          <w:szCs w:val="24"/>
        </w:rPr>
        <w:t xml:space="preserve">ХМЕД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10.ХРИСТО ГЕОРГИВ ХРИСТОВ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11.ПОЛЯ ГЕОРГИЕВА ЗАХАРИЕВА </w:t>
      </w:r>
    </w:p>
    <w:p w:rsidR="006D68CE" w:rsidRPr="006D68CE" w:rsidRDefault="006D68CE" w:rsidP="006D68CE">
      <w:pPr>
        <w:spacing w:after="160" w:line="259" w:lineRule="auto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12.ВАСИЛ ГЕОРГИЕВ АНГЕЛОВ </w:t>
      </w:r>
    </w:p>
    <w:p w:rsidR="006D68CE" w:rsidRPr="006D68CE" w:rsidRDefault="006D68CE" w:rsidP="006D68CE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Пристъпи се към обсъждане и дискусия относно въпросите, поставени за разглеждане от дневния ред: </w:t>
      </w:r>
    </w:p>
    <w:p w:rsidR="00A54A5C" w:rsidRPr="006D68CE" w:rsidRDefault="006D68CE" w:rsidP="005F056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b/>
          <w:sz w:val="24"/>
          <w:szCs w:val="24"/>
        </w:rPr>
        <w:lastRenderedPageBreak/>
        <w:t>По т.1 от дневния ред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: 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Госпожа</w:t>
      </w:r>
      <w:r w:rsidR="00552E05">
        <w:rPr>
          <w:rFonts w:ascii="Palatino Linotype" w:eastAsia="Palatino Linotype" w:hAnsi="Palatino Linotype" w:cs="Arial"/>
          <w:sz w:val="24"/>
          <w:szCs w:val="24"/>
        </w:rPr>
        <w:t xml:space="preserve"> СТЕЛА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 xml:space="preserve"> СТОИЛОВА заяви, че в деловодството на ОИК Ветово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>,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 xml:space="preserve"> днес 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 xml:space="preserve"> - 13.01.2020г. в 13.0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0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>ч.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 xml:space="preserve">е </w:t>
      </w:r>
      <w:proofErr w:type="spellStart"/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входиран</w:t>
      </w:r>
      <w:proofErr w:type="spellEnd"/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 xml:space="preserve"> сигнал подаден от господин ИВАЙЛО ЕВ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>ГЕНИЕВ КАДИШЕВ под №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 xml:space="preserve">298 от 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>13.01.20</w:t>
      </w:r>
      <w:r w:rsidR="00192CA7" w:rsidRPr="006D68CE">
        <w:rPr>
          <w:rFonts w:ascii="Palatino Linotype" w:eastAsia="Palatino Linotype" w:hAnsi="Palatino Linotype" w:cs="Arial"/>
          <w:sz w:val="24"/>
          <w:szCs w:val="24"/>
        </w:rPr>
        <w:t>20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>г.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 xml:space="preserve"> по описа и регистъра на дневника на ОИК. Сигналът е </w:t>
      </w:r>
      <w:r w:rsidR="00552E05">
        <w:rPr>
          <w:rFonts w:ascii="Palatino Linotype" w:eastAsia="Palatino Linotype" w:hAnsi="Palatino Linotype" w:cs="Arial"/>
          <w:sz w:val="24"/>
          <w:szCs w:val="24"/>
        </w:rPr>
        <w:t xml:space="preserve">бил </w:t>
      </w:r>
      <w:r w:rsidR="002F4BE0" w:rsidRPr="006D68CE">
        <w:rPr>
          <w:rFonts w:ascii="Palatino Linotype" w:eastAsia="Palatino Linotype" w:hAnsi="Palatino Linotype" w:cs="Arial"/>
          <w:sz w:val="24"/>
          <w:szCs w:val="24"/>
        </w:rPr>
        <w:t xml:space="preserve">получен лично от секретаря на ОИК –Иванка Пенкова на 10.01.2020г. в 16:00ч, което обстоятелство е удостоверено с подписите на лицата. </w:t>
      </w:r>
      <w:r w:rsidR="00723B9B">
        <w:rPr>
          <w:rFonts w:ascii="Palatino Linotype" w:eastAsia="Palatino Linotype" w:hAnsi="Palatino Linotype" w:cs="Arial"/>
          <w:sz w:val="24"/>
          <w:szCs w:val="24"/>
        </w:rPr>
        <w:t xml:space="preserve"> Сигналът се прочете на всички присъстващи членове на ОИК от председателя , след което се предостави на всеки един да се запознае с него лично. </w:t>
      </w:r>
      <w:r w:rsidR="00552E05">
        <w:rPr>
          <w:rFonts w:ascii="Palatino Linotype" w:eastAsia="Palatino Linotype" w:hAnsi="Palatino Linotype" w:cs="Arial"/>
          <w:sz w:val="24"/>
          <w:szCs w:val="24"/>
        </w:rPr>
        <w:t>В сигнала се излагат твърдения , че при направена справка в Търговския регистър се вижда, че с ЕИК: 117593054 е регистрирано търговско предприятие  ЕТ „</w:t>
      </w:r>
      <w:proofErr w:type="spellStart"/>
      <w:r w:rsidR="00552E05">
        <w:rPr>
          <w:rFonts w:ascii="Palatino Linotype" w:eastAsia="Palatino Linotype" w:hAnsi="Palatino Linotype" w:cs="Arial"/>
          <w:sz w:val="24"/>
          <w:szCs w:val="24"/>
        </w:rPr>
        <w:t>Медисън</w:t>
      </w:r>
      <w:proofErr w:type="spellEnd"/>
      <w:r w:rsidR="00552E05">
        <w:rPr>
          <w:rFonts w:ascii="Palatino Linotype" w:eastAsia="Palatino Linotype" w:hAnsi="Palatino Linotype" w:cs="Arial"/>
          <w:sz w:val="24"/>
          <w:szCs w:val="24"/>
        </w:rPr>
        <w:t xml:space="preserve"> – Мехмед </w:t>
      </w:r>
      <w:proofErr w:type="spellStart"/>
      <w:r w:rsidR="00552E05">
        <w:rPr>
          <w:rFonts w:ascii="Palatino Linotype" w:eastAsia="Palatino Linotype" w:hAnsi="Palatino Linotype" w:cs="Arial"/>
          <w:sz w:val="24"/>
          <w:szCs w:val="24"/>
        </w:rPr>
        <w:t>Мехмед</w:t>
      </w:r>
      <w:proofErr w:type="spellEnd"/>
      <w:r w:rsidR="00552E05">
        <w:rPr>
          <w:rFonts w:ascii="Palatino Linotype" w:eastAsia="Palatino Linotype" w:hAnsi="Palatino Linotype" w:cs="Arial"/>
          <w:sz w:val="24"/>
          <w:szCs w:val="24"/>
        </w:rPr>
        <w:t xml:space="preserve">“ със собственик Мехмед Хасан Мехмед. 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Цитирана е правната разпоредба на чл.41,ал.1 от ЗМСМА, съгласно която “Кметовете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 , да бъдат контрольори, управители или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прокуристи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в търговски дружества, търговски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пьлномощници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, търговски представители, търговски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посредници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им.” Така съгласно чл.41,ал.3 от ЗМСМА, че ако е била налице такава дейност, лицето избрано за кмет, предприема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 Твърди се, че срокът за извършване на това действие е бил до 04.12.2019г. Видно от справката в Търговския регистър било, че към днешна дата е налице действащо търговско предприятие ЕТ„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Медисън-Мехмед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Мехмед” със собственик Мехмед Хасан Мехмед. Общинският съветник Ивайло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Кадишев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, твърди че не му е известно да е извършено такова уведомяване от страна на кмета Мехмед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Мехмед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до Председателя на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ОбС-Ветово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и до ОИК-Ветово за прекратяване на дейността на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горецитираното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предприятие, каквото е изискването на ч.41,ал.3 от ЗМСМА. С оглед на твърденията си, подателят на сигнала, счита че са налице предпоставки за предсрочно прекратяване на пълномощията на Мехмед Хасан Мехмед, в качеството му на кмет на Община Ветово, съгласно чл.42,ал.1, т.9 от ЗМСМА.</w:t>
      </w:r>
      <w:r w:rsidR="00723B9B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Към сигнала е приложено и извлечени</w:t>
      </w:r>
      <w:r w:rsidR="00723B9B">
        <w:rPr>
          <w:rFonts w:ascii="Palatino Linotype" w:eastAsia="Palatino Linotype" w:hAnsi="Palatino Linotype" w:cs="Arial"/>
          <w:sz w:val="24"/>
          <w:szCs w:val="24"/>
        </w:rPr>
        <w:t>е от актуално състояние на ЕТ „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 xml:space="preserve">МЕДИСЪН – МЕХМЕД </w:t>
      </w:r>
      <w:proofErr w:type="spellStart"/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МЕХМЕД</w:t>
      </w:r>
      <w:proofErr w:type="spellEnd"/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 xml:space="preserve"> „</w:t>
      </w:r>
      <w:r w:rsidR="00723B9B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от Агенция по вписвания,</w:t>
      </w:r>
      <w:r w:rsidR="00723B9B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Търговски регистър. От същото е видно, че Д-р МЕХМЕД ХАСАН МЕХМЕД  има по смисъла на ТЗ регистрирано много преди изборите търговско предприятие – ЕТ „ МЕДИСЪН – МЕХМЕД </w:t>
      </w:r>
      <w:proofErr w:type="spellStart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>МЕХМЕД</w:t>
      </w:r>
      <w:proofErr w:type="spellEnd"/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„ с ЕИК 117 593 054, с</w:t>
      </w:r>
      <w:r w:rsidR="0018628D">
        <w:rPr>
          <w:rFonts w:ascii="Palatino Linotype" w:eastAsia="Palatino Linotype" w:hAnsi="Palatino Linotype" w:cs="Arial"/>
          <w:sz w:val="24"/>
          <w:szCs w:val="24"/>
        </w:rPr>
        <w:t>ъс седалище и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 адрес на управление : град</w:t>
      </w:r>
      <w:r w:rsidR="0018628D">
        <w:rPr>
          <w:rFonts w:ascii="Palatino Linotype" w:eastAsia="Palatino Linotype" w:hAnsi="Palatino Linotype" w:cs="Arial"/>
          <w:sz w:val="24"/>
          <w:szCs w:val="24"/>
        </w:rPr>
        <w:t xml:space="preserve"> Глоджево, община Ветово , улица „Александър Стамболийски“ № 5, с физическо лице – търговец 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t xml:space="preserve">– МЕХМЕД ХАСАН </w:t>
      </w:r>
      <w:r w:rsidR="00723B9B" w:rsidRPr="00723B9B">
        <w:rPr>
          <w:rFonts w:ascii="Palatino Linotype" w:eastAsia="Palatino Linotype" w:hAnsi="Palatino Linotype" w:cs="Arial"/>
          <w:sz w:val="24"/>
          <w:szCs w:val="24"/>
        </w:rPr>
        <w:lastRenderedPageBreak/>
        <w:t>МЕХМЕД и предмет на дейност :</w:t>
      </w:r>
      <w:r w:rsidR="0018628D">
        <w:rPr>
          <w:rFonts w:ascii="Palatino Linotype" w:eastAsia="Palatino Linotype" w:hAnsi="Palatino Linotype" w:cs="Arial"/>
          <w:sz w:val="24"/>
          <w:szCs w:val="24"/>
        </w:rPr>
        <w:t xml:space="preserve"> извършване на стоматологични услуги, като индивидуална практика за първична </w:t>
      </w:r>
      <w:proofErr w:type="spellStart"/>
      <w:r w:rsidR="0018628D">
        <w:rPr>
          <w:rFonts w:ascii="Palatino Linotype" w:eastAsia="Palatino Linotype" w:hAnsi="Palatino Linotype" w:cs="Arial"/>
          <w:sz w:val="24"/>
          <w:szCs w:val="24"/>
        </w:rPr>
        <w:t>извънболнична</w:t>
      </w:r>
      <w:proofErr w:type="spellEnd"/>
      <w:r w:rsidR="0018628D">
        <w:rPr>
          <w:rFonts w:ascii="Palatino Linotype" w:eastAsia="Palatino Linotype" w:hAnsi="Palatino Linotype" w:cs="Arial"/>
          <w:sz w:val="24"/>
          <w:szCs w:val="24"/>
        </w:rPr>
        <w:t xml:space="preserve"> медицинска помощ в областта на зъболечението </w:t>
      </w:r>
      <w:r w:rsidR="005F0560">
        <w:rPr>
          <w:rFonts w:ascii="Palatino Linotype" w:eastAsia="Palatino Linotype" w:hAnsi="Palatino Linotype" w:cs="Arial"/>
          <w:sz w:val="24"/>
          <w:szCs w:val="24"/>
        </w:rPr>
        <w:t>(стоматологията) в обема предвиден в чл.11 от ЗЛЗ.</w:t>
      </w:r>
    </w:p>
    <w:p w:rsidR="0099714D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След като запозна подробно с изложеното в сигнала, госпожа СТОИЛОВА даде думата за мнения и предложения на членовете на Комисия.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ГОСПОДИН ЙОРДАН ДОЙЧИНОВ : Колеги, съгласно член 42</w:t>
      </w:r>
      <w:r w:rsidR="005F0560">
        <w:rPr>
          <w:rFonts w:ascii="Palatino Linotype" w:eastAsia="Palatino Linotype" w:hAnsi="Palatino Linotype" w:cs="Arial"/>
          <w:sz w:val="24"/>
          <w:szCs w:val="24"/>
        </w:rPr>
        <w:t>,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 xml:space="preserve"> ал.2 от ЗМСМА въпросните обсто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я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>те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лства изложени в сигнала се установяват със съответните документи издадени от компетентните органи, поради което аз предлагам като Решение :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1.ОИК Ветово да  изиска официална справка от Агенция по вписвания, Търговски регистър</w:t>
      </w:r>
      <w:r w:rsidR="005F0560">
        <w:rPr>
          <w:rFonts w:ascii="Palatino Linotype" w:eastAsia="Palatino Linotype" w:hAnsi="Palatino Linotype" w:cs="Arial"/>
          <w:sz w:val="24"/>
          <w:szCs w:val="24"/>
        </w:rPr>
        <w:t xml:space="preserve"> за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следното :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- Лицето </w:t>
      </w:r>
      <w:r w:rsidR="005F0560">
        <w:rPr>
          <w:rFonts w:ascii="Palatino Linotype" w:eastAsia="Palatino Linotype" w:hAnsi="Palatino Linotype" w:cs="Arial"/>
          <w:sz w:val="24"/>
          <w:szCs w:val="24"/>
        </w:rPr>
        <w:t xml:space="preserve">МЕХМЕД ХАСАН МЕХМЕД с ЕГН **********,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регистриран ли е като търговец  по смисъла на ТЗ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, от коя дата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и под каква форма – ЕТ,</w:t>
      </w:r>
      <w:r w:rsidR="005F0560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ООД,ЕООД, АД, кооперации или друга такава.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- Какъв е статутът на лицето в търговското предприятие – собствени</w:t>
      </w:r>
      <w:r w:rsidR="007B31C5">
        <w:rPr>
          <w:rFonts w:ascii="Palatino Linotype" w:eastAsia="Palatino Linotype" w:hAnsi="Palatino Linotype" w:cs="Arial"/>
          <w:sz w:val="24"/>
          <w:szCs w:val="24"/>
        </w:rPr>
        <w:t>к, съдружник, управител, проку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р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и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ст, едноличен собственик на капитала  или нещо друго</w:t>
      </w:r>
    </w:p>
    <w:p w:rsidR="00F709C8" w:rsidRPr="006D68CE" w:rsidRDefault="00144BAB" w:rsidP="00F709C8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- за периода 04.11.2019г – 04.12.2019г. 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 xml:space="preserve">включително 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лицето</w:t>
      </w:r>
      <w:r w:rsidR="00A54A5C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, предприел ли е 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необходимите действия за прекратяване на дейността и/или за освобождаването му от заеманата длъжност</w:t>
      </w:r>
      <w:r w:rsidR="00F709C8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и въпросното търговско предприятие с действащ статут ли е или не</w:t>
      </w:r>
      <w:r w:rsidR="00A54A5C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към дата 05.12.2019г.</w:t>
      </w:r>
    </w:p>
    <w:p w:rsidR="00416C86" w:rsidRPr="006D68CE" w:rsidRDefault="00416C86" w:rsidP="00416C86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- да се изиск</w:t>
      </w:r>
      <w:r w:rsidR="005F0560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а и представи официално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удостоверение за актуалното състояние на търговеца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ЕТ „</w:t>
      </w:r>
      <w:proofErr w:type="spellStart"/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Медисън</w:t>
      </w:r>
      <w:proofErr w:type="spellEnd"/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– Мехмед </w:t>
      </w:r>
      <w:proofErr w:type="spellStart"/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Мехмед</w:t>
      </w:r>
      <w:proofErr w:type="spellEnd"/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, ЕИК: 117593054“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.</w:t>
      </w:r>
    </w:p>
    <w:p w:rsidR="00144BAB" w:rsidRPr="006D68CE" w:rsidRDefault="00F709C8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2</w:t>
      </w:r>
      <w:r w:rsidR="00144BAB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.Да се изиска официална справка от ОБЩИНСКИ СЪВЕТ ВЕТОВО лицето Д-р МЕХМЕД ХАСАН МЕХМЕД в качеството си на новоизбран Кмет на Община Ветово уведомил ли е писмено в периода 04.11.2019г – 04.12.2019г.</w:t>
      </w:r>
      <w:r w:rsidR="00A54A5C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включително,</w:t>
      </w:r>
      <w:r w:rsidR="00144BAB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Председателя на Общински съвет Ветово за предпр</w:t>
      </w:r>
      <w:r w:rsidR="008171F5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иетите по горе действия съгласно член 41 ал.3 от ЗМСМА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3.Да се направи справка в деловодството на ОИК Ветово лицето Д-р МЕХМЕД ХАСАН МЕХМЕД в качеството си на новоизбран Кмет на Община Ветово уведомил ли е писмено ОИК Ветово  в периода 04.11.2019г – 04.12.2019г. </w:t>
      </w:r>
      <w:r w:rsidR="00A54A5C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включително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за предпр</w:t>
      </w:r>
      <w:r w:rsidR="008171F5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иетите по горе действия съгласно член 41 ал.3 от ЗМСМА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4.След получаване на горепосочените документи  ОИК  на основание член 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42 ал.3 от ЗМСМА  да уведоми Д-Р МЕХМЕД ХАСАН МЕХМЕД,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в качеството м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у на 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lastRenderedPageBreak/>
        <w:t xml:space="preserve">Кмет 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за възможността в 3</w:t>
      </w:r>
      <w:r w:rsidR="008171F5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-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дневен срок  да направи писмено възражение по</w:t>
      </w:r>
      <w:r w:rsidR="00A54A5C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така подаденият сигнал и 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вече събран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ите доказателства и установени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факти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.</w:t>
      </w:r>
    </w:p>
    <w:p w:rsidR="00144BAB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5.След като се изпълнят горепосочените действия в 3</w:t>
      </w:r>
      <w:r w:rsidR="007328AB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-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дневен срок съгласно член  42 ал.3 от ЗМСМА, ОИК въз основа на събраните доказателства да излезе с Решение.</w:t>
      </w:r>
    </w:p>
    <w:p w:rsidR="0099714D" w:rsidRPr="006D68CE" w:rsidRDefault="002350F8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6.  З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а извършване на горните действия да се упълномощят</w:t>
      </w:r>
      <w:r w:rsidR="0099714D" w:rsidRP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Председателя   и Секретаря на ОИК Ветово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, които</w:t>
      </w:r>
      <w:r w:rsidR="0099714D" w:rsidRP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да изготвят, подадат и   получат на място  всички необходими справки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,</w:t>
      </w:r>
      <w:r w:rsidR="0099714D" w:rsidRP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адресирани  до Търговски регистър и </w:t>
      </w:r>
      <w:proofErr w:type="spellStart"/>
      <w:r w:rsidR="0099714D" w:rsidRP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ОбС</w:t>
      </w:r>
      <w:proofErr w:type="spellEnd"/>
      <w:r w:rsidR="0099714D" w:rsidRP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Ветово с оглед взетото по горе решение, както и писмо до Кмета на Общината за възможността да даде писмено възражение в 3 дневен срок по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образуваната проверка</w:t>
      </w:r>
      <w:r w:rsidR="0099714D" w:rsidRP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, както и всички други необходими правни и фактически действия за срочно изпълнение на решението</w:t>
      </w:r>
    </w:p>
    <w:p w:rsidR="00EE7AAF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След направеното предложение</w:t>
      </w:r>
      <w:r w:rsidR="007328AB">
        <w:rPr>
          <w:rFonts w:ascii="Palatino Linotype" w:eastAsia="Palatino Linotype" w:hAnsi="Palatino Linotype" w:cs="Arial"/>
          <w:sz w:val="24"/>
          <w:szCs w:val="24"/>
        </w:rPr>
        <w:t>,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Председателя н</w:t>
      </w:r>
      <w:r w:rsidR="007328AB">
        <w:rPr>
          <w:rFonts w:ascii="Palatino Linotype" w:eastAsia="Palatino Linotype" w:hAnsi="Palatino Linotype" w:cs="Arial"/>
          <w:sz w:val="24"/>
          <w:szCs w:val="24"/>
        </w:rPr>
        <w:t>а ОИК отправи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запитване дали има други предложения.След като не се нап</w:t>
      </w:r>
      <w:r w:rsidR="00F709C8" w:rsidRPr="006D68CE">
        <w:rPr>
          <w:rFonts w:ascii="Palatino Linotype" w:eastAsia="Palatino Linotype" w:hAnsi="Palatino Linotype" w:cs="Arial"/>
          <w:sz w:val="24"/>
          <w:szCs w:val="24"/>
        </w:rPr>
        <w:t>равиха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такива, заяви,</w:t>
      </w:r>
      <w:r w:rsidR="007328AB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че който е съгласен</w:t>
      </w:r>
      <w:r w:rsidR="007328AB">
        <w:rPr>
          <w:rFonts w:ascii="Palatino Linotype" w:eastAsia="Palatino Linotype" w:hAnsi="Palatino Linotype" w:cs="Arial"/>
          <w:sz w:val="24"/>
          <w:szCs w:val="24"/>
        </w:rPr>
        <w:t xml:space="preserve"> с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така направеното предложение да бъде решение на ОИК</w:t>
      </w:r>
      <w:r w:rsidR="007328AB">
        <w:rPr>
          <w:rFonts w:ascii="Palatino Linotype" w:eastAsia="Palatino Linotype" w:hAnsi="Palatino Linotype" w:cs="Arial"/>
          <w:sz w:val="24"/>
          <w:szCs w:val="24"/>
        </w:rPr>
        <w:t xml:space="preserve"> по разглежданата точка от дневния ред, да се пристъпи към гласуване : </w:t>
      </w:r>
    </w:p>
    <w:p w:rsidR="00EE7AAF" w:rsidRPr="006D68CE" w:rsidRDefault="00FE7920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Съгласно гореизложеното, се пристъпи към гласуване:</w:t>
      </w:r>
    </w:p>
    <w:p w:rsidR="00EE7AAF" w:rsidRPr="006D68CE" w:rsidRDefault="00EE7AAF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</w:p>
    <w:p w:rsidR="00EE7AAF" w:rsidRPr="006D68CE" w:rsidRDefault="00FE7920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ГЛАСУВАЛИ:</w:t>
      </w:r>
    </w:p>
    <w:p w:rsidR="007328AB" w:rsidRPr="006D68CE" w:rsidRDefault="00FE7920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ab/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1.СТЕЛА БОНЧЕВА СТОИЛОВА </w:t>
      </w:r>
      <w:r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2.МЕЙВА АКИФ ХАДЖИЕВА </w:t>
      </w:r>
      <w:r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>3.ЙОРДАН СОТИРОВ ДОЙЧИНОВ</w:t>
      </w:r>
      <w:r>
        <w:rPr>
          <w:rFonts w:ascii="Palatino Linotype" w:eastAsia="Palatino Linotype" w:hAnsi="Palatino Linotype" w:cs="Arial"/>
          <w:sz w:val="24"/>
          <w:szCs w:val="24"/>
        </w:rPr>
        <w:t xml:space="preserve"> - ЗА</w:t>
      </w: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 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>4.ИВАНКА БОРИСОВА ПЕНКОВА</w:t>
      </w:r>
      <w:r>
        <w:rPr>
          <w:rFonts w:ascii="Palatino Linotype" w:eastAsia="Palatino Linotype" w:hAnsi="Palatino Linotype" w:cs="Arial"/>
          <w:sz w:val="24"/>
          <w:szCs w:val="24"/>
        </w:rPr>
        <w:t xml:space="preserve"> - 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5.МИЛИЦА ДЕЯНОВА МИЛКОВА </w:t>
      </w:r>
      <w:r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6.ИВЕЛИНА ПЕТРОВА ТОДОРОВА </w:t>
      </w:r>
      <w:r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7.ПАВЛИНА АВРАМОВА НЕДКОВА </w:t>
      </w:r>
      <w:r>
        <w:rPr>
          <w:rFonts w:ascii="Palatino Linotype" w:eastAsia="Palatino Linotype" w:hAnsi="Palatino Linotype" w:cs="Arial"/>
          <w:sz w:val="24"/>
          <w:szCs w:val="24"/>
        </w:rPr>
        <w:t>-ЗА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8.ЦОНКА ИЛИЕВА ДАМЯНОВА </w:t>
      </w:r>
      <w:r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7328AB" w:rsidRPr="007328AB" w:rsidRDefault="001C4B2E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>
        <w:rPr>
          <w:rFonts w:ascii="Palatino Linotype" w:eastAsia="Palatino Linotype" w:hAnsi="Palatino Linotype" w:cs="Arial"/>
          <w:sz w:val="24"/>
          <w:szCs w:val="24"/>
        </w:rPr>
        <w:t>9.ЛЕМАН АЛИ А</w:t>
      </w:r>
      <w:r w:rsidR="007328AB" w:rsidRPr="007328AB">
        <w:rPr>
          <w:rFonts w:ascii="Palatino Linotype" w:eastAsia="Palatino Linotype" w:hAnsi="Palatino Linotype" w:cs="Arial"/>
          <w:sz w:val="24"/>
          <w:szCs w:val="24"/>
        </w:rPr>
        <w:t xml:space="preserve">ХМЕД </w:t>
      </w:r>
      <w:r w:rsidR="007328AB"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>10.ХРИСТО ГЕОРГИВ ХРИСТОВ</w:t>
      </w:r>
      <w:r>
        <w:rPr>
          <w:rFonts w:ascii="Palatino Linotype" w:eastAsia="Palatino Linotype" w:hAnsi="Palatino Linotype" w:cs="Arial"/>
          <w:sz w:val="24"/>
          <w:szCs w:val="24"/>
        </w:rPr>
        <w:t xml:space="preserve"> – ЗА </w:t>
      </w: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 </w:t>
      </w:r>
    </w:p>
    <w:p w:rsidR="007328AB" w:rsidRPr="007328AB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 xml:space="preserve">11.ПОЛЯ ГЕОРГИЕВА ЗАХАРИЕВА </w:t>
      </w:r>
      <w:r>
        <w:rPr>
          <w:rFonts w:ascii="Palatino Linotype" w:eastAsia="Palatino Linotype" w:hAnsi="Palatino Linotype" w:cs="Arial"/>
          <w:sz w:val="24"/>
          <w:szCs w:val="24"/>
        </w:rPr>
        <w:t>- ЗА</w:t>
      </w:r>
    </w:p>
    <w:p w:rsidR="00EE7AAF" w:rsidRPr="006D68CE" w:rsidRDefault="007328AB" w:rsidP="007328AB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7328AB">
        <w:rPr>
          <w:rFonts w:ascii="Palatino Linotype" w:eastAsia="Palatino Linotype" w:hAnsi="Palatino Linotype" w:cs="Arial"/>
          <w:sz w:val="24"/>
          <w:szCs w:val="24"/>
        </w:rPr>
        <w:t>12.ВАСИЛ ГЕОРГИЕВ АНГЕЛОВ</w:t>
      </w:r>
      <w:r>
        <w:rPr>
          <w:rFonts w:ascii="Palatino Linotype" w:eastAsia="Palatino Linotype" w:hAnsi="Palatino Linotype" w:cs="Arial"/>
          <w:sz w:val="24"/>
          <w:szCs w:val="24"/>
        </w:rPr>
        <w:t xml:space="preserve"> – ЗА </w:t>
      </w:r>
    </w:p>
    <w:p w:rsidR="00EE7AAF" w:rsidRPr="006D68CE" w:rsidRDefault="00EE7AAF">
      <w:pPr>
        <w:spacing w:after="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</w:p>
    <w:p w:rsidR="00EE7AAF" w:rsidRPr="006D68CE" w:rsidRDefault="007328AB" w:rsidP="007328AB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>
        <w:rPr>
          <w:rFonts w:ascii="Palatino Linotype" w:eastAsia="Palatino Linotype" w:hAnsi="Palatino Linotype" w:cs="Arial"/>
          <w:sz w:val="24"/>
          <w:szCs w:val="24"/>
        </w:rPr>
        <w:t>Колеги, от общо 12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присъстващи на заседанието </w:t>
      </w:r>
      <w:r w:rsidR="00144BAB" w:rsidRPr="006D68CE">
        <w:rPr>
          <w:rFonts w:ascii="Palatino Linotype" w:eastAsia="Palatino Linotype" w:hAnsi="Palatino Linotype" w:cs="Arial"/>
          <w:sz w:val="24"/>
          <w:szCs w:val="24"/>
        </w:rPr>
        <w:t>н</w:t>
      </w:r>
      <w:r>
        <w:rPr>
          <w:rFonts w:ascii="Palatino Linotype" w:eastAsia="Palatino Linotype" w:hAnsi="Palatino Linotype" w:cs="Arial"/>
          <w:sz w:val="24"/>
          <w:szCs w:val="24"/>
        </w:rPr>
        <w:t>а ОИК-Ветово, гласували ЗА са 12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членове, ПРОТИВ 0 </w:t>
      </w:r>
      <w:r>
        <w:rPr>
          <w:rFonts w:ascii="Palatino Linotype" w:eastAsia="Palatino Linotype" w:hAnsi="Palatino Linotype" w:cs="Arial"/>
          <w:sz w:val="24"/>
          <w:szCs w:val="24"/>
        </w:rPr>
        <w:t>членове,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 xml:space="preserve"> с оглед на гореизложеното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 xml:space="preserve"> и на основание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чл.8</w:t>
      </w:r>
      <w:r>
        <w:rPr>
          <w:rFonts w:ascii="Palatino Linotype" w:eastAsia="Palatino Linotype" w:hAnsi="Palatino Linotype" w:cs="Arial"/>
          <w:sz w:val="24"/>
          <w:szCs w:val="24"/>
        </w:rPr>
        <w:t>5,ал.4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>,</w:t>
      </w:r>
      <w:r>
        <w:rPr>
          <w:rFonts w:ascii="Palatino Linotype" w:eastAsia="Palatino Linotype" w:hAnsi="Palatino Linotype" w:cs="Arial"/>
          <w:sz w:val="24"/>
          <w:szCs w:val="24"/>
        </w:rPr>
        <w:t xml:space="preserve"> чл.87,ал.1 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>о</w:t>
      </w:r>
      <w:r w:rsidR="0099714D">
        <w:rPr>
          <w:rFonts w:ascii="Palatino Linotype" w:eastAsia="Palatino Linotype" w:hAnsi="Palatino Linotype" w:cs="Arial"/>
          <w:sz w:val="24"/>
          <w:szCs w:val="24"/>
        </w:rPr>
        <w:t>т ИК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 xml:space="preserve"> ,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ОИК-Ветово,</w:t>
      </w:r>
    </w:p>
    <w:p w:rsidR="00EE7AAF" w:rsidRPr="006D68CE" w:rsidRDefault="00FE7920">
      <w:pPr>
        <w:spacing w:after="160" w:line="259" w:lineRule="auto"/>
        <w:jc w:val="center"/>
        <w:rPr>
          <w:rFonts w:ascii="Palatino Linotype" w:eastAsia="Palatino Linotype" w:hAnsi="Palatino Linotype" w:cs="Arial"/>
          <w:b/>
          <w:sz w:val="24"/>
          <w:szCs w:val="24"/>
        </w:rPr>
      </w:pPr>
      <w:r w:rsidRPr="006D68CE">
        <w:rPr>
          <w:rFonts w:ascii="Palatino Linotype" w:eastAsia="Palatino Linotype" w:hAnsi="Palatino Linotype" w:cs="Arial"/>
          <w:b/>
          <w:sz w:val="24"/>
          <w:szCs w:val="24"/>
        </w:rPr>
        <w:t>РЕШИ :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lastRenderedPageBreak/>
        <w:t>1.ОИК Ветово да  изиска официална с</w:t>
      </w:r>
      <w:r w:rsidR="0099714D">
        <w:rPr>
          <w:rFonts w:ascii="Palatino Linotype" w:eastAsia="Palatino Linotype" w:hAnsi="Palatino Linotype" w:cs="Arial"/>
          <w:sz w:val="24"/>
          <w:szCs w:val="24"/>
        </w:rPr>
        <w:t>правка от Агенция по вписвания,</w:t>
      </w:r>
      <w:r w:rsidR="007328AB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Търговски регистър 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 xml:space="preserve">за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следното :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- Лицето МЕХМЕД ХАСАН МЕХМЕД с ЕГН </w:t>
      </w:r>
      <w:r w:rsidR="007328AB">
        <w:rPr>
          <w:rFonts w:ascii="Palatino Linotype" w:eastAsia="Palatino Linotype" w:hAnsi="Palatino Linotype" w:cs="Arial"/>
          <w:sz w:val="24"/>
          <w:szCs w:val="24"/>
        </w:rPr>
        <w:t xml:space="preserve">**********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регистриран ли е като търговец  по смисъла на 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>ТЗ,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под каква форма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 xml:space="preserve"> и от коя дата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– ЕТ,ООД,ЕООД, </w:t>
      </w:r>
      <w:r w:rsidR="006F0D8F" w:rsidRPr="006D68CE">
        <w:rPr>
          <w:rFonts w:ascii="Palatino Linotype" w:eastAsia="Palatino Linotype" w:hAnsi="Palatino Linotype" w:cs="Arial"/>
          <w:sz w:val="24"/>
          <w:szCs w:val="24"/>
        </w:rPr>
        <w:t xml:space="preserve">АД, кооперации или друга такава </w:t>
      </w:r>
      <w:r w:rsidR="006F0D8F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и въпросното търговско предприятие с действащ статут ли е или не към днешна дата и ако е не откога 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- Какъв е статутът на лицето в търговското предприятие – собственик</w:t>
      </w:r>
      <w:r w:rsidR="007B31C5">
        <w:rPr>
          <w:rFonts w:ascii="Palatino Linotype" w:eastAsia="Palatino Linotype" w:hAnsi="Palatino Linotype" w:cs="Arial"/>
          <w:sz w:val="24"/>
          <w:szCs w:val="24"/>
        </w:rPr>
        <w:t>, съдружник, управител, прокур</w:t>
      </w:r>
      <w:r w:rsidR="008171F5" w:rsidRPr="006D68CE">
        <w:rPr>
          <w:rFonts w:ascii="Palatino Linotype" w:eastAsia="Palatino Linotype" w:hAnsi="Palatino Linotype" w:cs="Arial"/>
          <w:sz w:val="24"/>
          <w:szCs w:val="24"/>
        </w:rPr>
        <w:t>и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ст, едноличен собственик на капитала  или нещо друго</w:t>
      </w:r>
      <w:r w:rsidR="0099714D">
        <w:rPr>
          <w:rFonts w:ascii="Palatino Linotype" w:eastAsia="Palatino Linotype" w:hAnsi="Palatino Linotype" w:cs="Arial"/>
          <w:sz w:val="24"/>
          <w:szCs w:val="24"/>
        </w:rPr>
        <w:t>;</w:t>
      </w:r>
    </w:p>
    <w:p w:rsidR="00144BAB" w:rsidRPr="006D68CE" w:rsidRDefault="00144BAB" w:rsidP="006F0D8F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- за периода 04.11.2019г – 04.12.2019г.</w:t>
      </w:r>
      <w:r w:rsidR="00A54A5C" w:rsidRPr="006D68CE">
        <w:rPr>
          <w:rFonts w:ascii="Palatino Linotype" w:eastAsia="Palatino Linotype" w:hAnsi="Palatino Linotype" w:cs="Arial"/>
          <w:sz w:val="24"/>
          <w:szCs w:val="24"/>
        </w:rPr>
        <w:t>включително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лицето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, </w:t>
      </w:r>
      <w:r w:rsidR="006F0D8F" w:rsidRPr="006D68CE">
        <w:rPr>
          <w:rFonts w:ascii="Palatino Linotype" w:eastAsia="Palatino Linotype" w:hAnsi="Palatino Linotype" w:cs="Arial"/>
          <w:sz w:val="24"/>
          <w:szCs w:val="24"/>
        </w:rPr>
        <w:t xml:space="preserve">извършвал ли е </w:t>
      </w:r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търговска дейност по смисъла на Търговския закон, заемал ли е </w:t>
      </w:r>
      <w:proofErr w:type="spellStart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>длъжонсттите</w:t>
      </w:r>
      <w:proofErr w:type="spellEnd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  -  контрольори, управители или </w:t>
      </w:r>
      <w:proofErr w:type="spellStart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>прокуристи</w:t>
      </w:r>
      <w:proofErr w:type="spellEnd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 в търговски дружества, търговски </w:t>
      </w:r>
      <w:proofErr w:type="spellStart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>пълномощници</w:t>
      </w:r>
      <w:proofErr w:type="spellEnd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търговски представители, търговски </w:t>
      </w:r>
      <w:proofErr w:type="spellStart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>посредници</w:t>
      </w:r>
      <w:proofErr w:type="spellEnd"/>
      <w:r w:rsidR="006F0D8F" w:rsidRPr="006D68CE">
        <w:rPr>
          <w:rFonts w:ascii="Palatino Linotype" w:eastAsia="Times New Roman" w:hAnsi="Palatino Linotype" w:cs="Times New Roman"/>
          <w:color w:val="000000"/>
          <w:sz w:val="24"/>
          <w:szCs w:val="24"/>
        </w:rPr>
        <w:t xml:space="preserve">, синдици, ликвидатори или да участват в надзорни, управителни и контролни органи на търговски дружества и кооперации за времето на мандата им и за този период 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предприемал необходимите действия за прекратяване на дейността и/или за освобождаването му от заеманата длъжност</w:t>
      </w:r>
      <w:r w:rsidR="00F709C8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и въпросното търговско предприят</w:t>
      </w:r>
      <w:r w:rsidR="008171F5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ие с действащ статут ли е или не къ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м днешна дата и ако е не откога;</w:t>
      </w:r>
    </w:p>
    <w:p w:rsidR="00F709C8" w:rsidRPr="006D68CE" w:rsidRDefault="00F709C8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- да се изиска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и представи официално 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удостоверение за актуалното състояние на търговеца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;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2.Да се изиска официална справка от ОБЩИНСКИ СЪВЕТ ВЕТОВО лицето Д-р МЕХМЕД ХАСАН МЕХМЕД в качеството си на новоизбран Кмет на Община Ветово уведомил ли е писмено в периода 04.11.2019г – 04.12.2019г. Председателя на Общински съвет Ветово з</w:t>
      </w:r>
      <w:r w:rsidR="00A54A5C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а предприетите по горе действия с оглед разпоредбата на  член 41 ал.3 от ЗМСМА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;</w:t>
      </w:r>
    </w:p>
    <w:p w:rsidR="00144BAB" w:rsidRPr="006D68CE" w:rsidRDefault="00A54A5C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3.Да се направи справка в делов</w:t>
      </w:r>
      <w:r w:rsidR="007B31C5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о</w:t>
      </w:r>
      <w:r w:rsidR="00144BAB"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дството на ОИК Ветово лицето Д-р МЕХМЕД ХАСАН МЕХМЕД в качеството си на новоизбран Кмет на Община Ветово уведомил ли е писмено ОИК Ветово  в периода 04.11.2019г – 04.12.2019г.  з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а предприетите по горе действия </w:t>
      </w:r>
      <w:proofErr w:type="spellStart"/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действия</w:t>
      </w:r>
      <w:proofErr w:type="spellEnd"/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с оглед разпоредбата на  член 41 ал.3 от ЗМСМА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;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4.След получаване на горепосочените документи  ОИК  на основание член 42 ал.3 от ЗМСМА  да уведоми от Д-Р МЕХМЕД ХАСАН МЕХМЕД  в качеството му на Кмет за </w:t>
      </w:r>
      <w:r w:rsidR="007B31C5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образуваната проверка 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и за възможността в 3</w:t>
      </w:r>
      <w:r w:rsidR="007B31C5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-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дневен срок  да направи писмено възражение по вече събраните док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азателства и установените факти;</w:t>
      </w:r>
    </w:p>
    <w:p w:rsidR="00144BAB" w:rsidRPr="006D68CE" w:rsidRDefault="00144BAB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lastRenderedPageBreak/>
        <w:t>5.След като се изпълнят горепосочените действия в 3</w:t>
      </w:r>
      <w:r w:rsidR="00AB2450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-</w:t>
      </w:r>
      <w:r w:rsidRPr="006D68CE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дневен срок съгласно член  42 ал.3 от ЗМСМА, ОИК въз основа на събраните доказателства д</w:t>
      </w:r>
      <w:r w:rsidR="0099714D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а постанови решение Решение;</w:t>
      </w:r>
    </w:p>
    <w:p w:rsidR="00144BAB" w:rsidRPr="006D68CE" w:rsidRDefault="002350F8" w:rsidP="00144BAB">
      <w:pPr>
        <w:spacing w:after="160" w:line="256" w:lineRule="auto"/>
        <w:jc w:val="both"/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6. 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Упълномощава з</w:t>
      </w:r>
      <w:r w:rsidRPr="002350F8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а извършване на го</w:t>
      </w:r>
      <w:r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рните действия</w:t>
      </w:r>
      <w:r w:rsidRPr="002350F8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Председателя   и Секретаря на ОИК Ветово, които да изготвят, подадат и   получат на място  всички необходими справки, адресирани  до Търговски регистър и </w:t>
      </w:r>
      <w:proofErr w:type="spellStart"/>
      <w:r w:rsidRPr="002350F8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ОбС</w:t>
      </w:r>
      <w:proofErr w:type="spellEnd"/>
      <w:r w:rsidRPr="002350F8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Ветово с оглед взетото по горе решение, както и писмо до Кмета на Общината за възможността</w:t>
      </w:r>
      <w:r w:rsidR="00AB2450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 xml:space="preserve"> да даде писмено възражение в 3-</w:t>
      </w:r>
      <w:r w:rsidRPr="002350F8">
        <w:rPr>
          <w:rFonts w:ascii="Palatino Linotype" w:hAnsi="Palatino Linotype" w:cs="Arial"/>
          <w:color w:val="000000"/>
          <w:sz w:val="24"/>
          <w:szCs w:val="24"/>
          <w:shd w:val="clear" w:color="auto" w:fill="FEFEFE"/>
        </w:rPr>
        <w:t>дневен срок по образуваната проверка, както и всички други необходими правни и фактически действия за срочно изпълнение на решението</w:t>
      </w:r>
    </w:p>
    <w:p w:rsidR="00C2095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По т.2 от дневния ред: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: Госпожа СТЕЛА СТОИЛОВА заяви, че в деловодството на ОИК Вето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во, днес  - 13.01.2020г. в 13.15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ч. е 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постъпил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сигнал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подаден от господин 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Исмаил Джеват Селим под №299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от 13.01.2020г. по описа и регистъра на дневника на ОИК.  Сигналът се прочете на всички присъстващи членове на ОИК от председателя , след което се предостави на всеки един да се запознае с него лично. В сигнала се излагат твърдения , че при направена справка в Търговския регист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ър се вижда, че с ЕИК: 200265050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е регистрирано търговско предприятие  ЕТ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„Салих Салиев “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със собственик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</w:t>
      </w:r>
      <w:proofErr w:type="spellStart"/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Салиев.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. Цитирана е правната разпоредба на чл.41,ал.1 от ЗМСМА, съгласно която “Кметовете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 , да бъдат контрольори, управители или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прокуристи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в търговски дружества, търговски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пьлномощници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, търговски представители, търговски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посредници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им.” Така съгласно чл.41,ал.3 от ЗМСМА, че ако е била налице такава дейност, лицето избрано за кмет, предприема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 Твърди се, че срокът за извършв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ане на това действие е бил до 28.11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.2019г. Видно от справката в Търговския регистър било, че към днешна дата е налице действащо търговско предприятие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="00C2095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ЕТ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„Салих Салиев “</w:t>
      </w:r>
      <w:r w:rsidR="00C2095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със собственик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</w:t>
      </w:r>
      <w:proofErr w:type="spellStart"/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Салиев.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Общинският съветник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Исмаил Селим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 твърди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че не му е известно да е извършено такова уведомяване от страна на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ab/>
        <w:t xml:space="preserve">кмета на кметство Смирненски, община Ветово- г-н Салих </w:t>
      </w:r>
      <w:proofErr w:type="spellStart"/>
      <w:r w:rsidR="00C20958" w:rsidRP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C20958" w:rsidRP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до Председателя на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ОбС-Ветово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и до ОИК-Ветово за прекратяване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lastRenderedPageBreak/>
        <w:t xml:space="preserve">на дейността на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горецитираното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предприятие, каквото е изискването на ч.41,ал.3 от ЗМСМА. С оглед на твърденията си, подателят на сигнала, счита че са налице предпоставки за предсрочно прекратяване на пъл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номощията на кмета на кметство Смирненски , община Ветово,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съгласно чл.42,ал.1, т.9 от ЗМСМА. Към сигнала е приложено и извлечен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ие от актуално състояние на ЕТ </w:t>
      </w:r>
      <w:r w:rsidR="00C20958" w:rsidRP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„Салих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„ от Агенция по вписвания, Търговски регистър. От същото е видно, че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г-н Салих Салиев и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ма по смисъла на ТЗ регистрирано търговско предприятие – ЕТ </w:t>
      </w:r>
      <w:r w:rsidR="00C20958" w:rsidRP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„Салих Салиев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„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 ЕИК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: 200265050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, със седалище и адрес на управление :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село Смирненски, община Ветово, ул. „Л.Каравелов“ № 20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 физическо лице – търговец –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</w:t>
      </w:r>
      <w:proofErr w:type="spellStart"/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и предмет на дейност : </w:t>
      </w:r>
      <w:r w:rsid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външно-търговска дейност, търговско посредничество и представителство в страната и чужбина, производство на стоки </w:t>
      </w:r>
      <w:r w:rsidR="00901AE9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 цел продажба, покупка на стоки и други вещи, с цел продажба в първоначален, обработен и преработен вид, разкриване на магазини, заведения за обществено хранене, ресторантьорство, оказион, заложна къща, търговска дейност с петролни продукти, смазочни материали, разкриване на бензиностанции, автомивки, строително-монтажни дейности, покупка, строеж и обзавеждане на недвижими имоти, с цел продажба, комисионна, складова, лизингова, туристическа, рекламна дейност и друга незабранена от закона дейност. 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След като запозна подробно с изложеното в сигнала, госпожа СТОИЛОВА даде думата за мнения и предложения на членовете на Комисия.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ГОСПОДИН ЙОРДАН ДОЙЧИНОВ : Колеги, съгласно член 42, ал.2 от ЗМСМА въпросните обстоятелства изложени в сигнала се установяват със съответните документи издадени от компетентните органи, поради което аз предлагам като Решение :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1.ОИК Ветово да  изиска официална справка от Агенция по вписвания, Търговски регистър за следното :</w:t>
      </w:r>
    </w:p>
    <w:p w:rsidR="002350F8" w:rsidRPr="002350F8" w:rsidRDefault="00823CCB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- Лицето Салих </w:t>
      </w:r>
      <w:proofErr w:type="spellStart"/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 ЕГН **********, регистриран ли е като търговец  по смисъла на ТЗ, от коя дата и под каква форма – ЕТ, ООД,ЕООД, АД, кооперации или друга такава.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- Какъв е статутът на лицето в търговското предприятие – собственик, съдружник, управител,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прокуририст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 едноличен собственик на капитала  или нещо друго</w:t>
      </w:r>
    </w:p>
    <w:p w:rsidR="002350F8" w:rsidRPr="002350F8" w:rsidRDefault="00823CCB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- за периода 28.10.2019г – 28.11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.2019г. включително  лицето, предприел ли е  необходимите действия за прекратяване на дейността и/или за 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lastRenderedPageBreak/>
        <w:t>освобождаването му от заеманата длъжност и въпросното търговско предприятие с действа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щ статут ли е или не към дата 29.11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.2019г.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- да се изиска и представи официално удостоверение за актуалното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състояние на търговеца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="00823CCB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ЕТ </w:t>
      </w:r>
      <w:r w:rsidR="00823CCB" w:rsidRPr="00C2095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„Салих Салиев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„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="00823CCB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с ЕИК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: 200265050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2.Да се изиска официална справка от ОБЩИНСКИ СЪВЕТ ВЕТОВО лицето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в качеството си на новоизбран Кмет на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кметство Смирненски,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Община Ветово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ув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едомил ли е писмено в периода 28.10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.2019г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– 28.11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.2019г. включително, Председателя на Общински съвет Ветово за предприетите по горе действия съгласно член 41 ал.3 от ЗМСМА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3.Да се направи справка в деловодството на ОИК Ветово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в качеството си на новоизбран Кмет на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кметство Смирненски ,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Община Ветово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уведомил ли е п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исмено ОИК Ветово  в периода 28.10.2019г – 28.11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.2019г. включително за предприетите по горе действия съгласно член 41 ал.3 от ЗМСМА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4.След получаване на горепосочените документи  ОИК  на основание член 42 ал.3 от ЗМСМА  да уведоми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, в качеството му на Кмет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на кметство </w:t>
      </w:r>
      <w:r w:rsidR="00AB2450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Смирненски ,община Ветово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за възможността в 3- дневен срок  да направи писмено възражение по така подаденият сигнал и вече събраните д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оказателства и установени факти;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5.След като се изпълнят горепосочените действия в 3- дневен срок съгласно член  42 ал.3 от ЗМСМА, ОИК въз основа на събраните до</w:t>
      </w:r>
      <w:r w:rsidR="00AB2450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казателства да постанови 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Решение;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6.  За извършване на горните действия да се упълномощят Председателя   и Секретаря на ОИК Ветово, които да изготвят, подадат и   получат на място  всички необходими справки, адресирани  до Търговски регистър и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ОбС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Ветово с оглед взетото по горе решение, както и писмо до Кмета на </w:t>
      </w:r>
      <w:r w:rsidR="00AB2450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кметство Смирненски, Община Ветово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за възможността да даде писмено възражение в 3</w:t>
      </w:r>
      <w:r w:rsidR="00AB2450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-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дневен срок по образуваната проверка, както и всички други необходими правни и фактически действия за срочно изпълнение на решението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След направеното предложение, Председателя на ОИК отправи запитване дали има други предложения.След като не се направиха такива, заяви, че който е съгласен с  така направеното предложение да бъде решение на ОИК по разглежданата точка от дневния ред, да се пристъпи към гласуване : 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lastRenderedPageBreak/>
        <w:t>Съгласно гореизложеното, се пристъпи към гласуване: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ГЛАСУВАЛИ: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ab/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1.СТЕЛА БОНЧЕВА СТОИЛОВА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2.МЕЙВА АКИФ ХАДЖИЕВА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3.ЙОРДАН СОТИРОВ ДОЙЧИНОВ - ЗА 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4.ИВАНКА БОРИСОВА ПЕНКОВА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5.МИЛИЦА ДЕЯНОВА МИЛКОВА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6.ИВЕЛИНА ПЕТРОВА ТОДОРОВА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7.ПАВЛИНА АВРАМОВА НЕДКОВА -ЗА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8.ЦОНКА ИЛИЕВА ДАМЯНОВА - ЗА</w:t>
      </w:r>
    </w:p>
    <w:p w:rsidR="002350F8" w:rsidRPr="002350F8" w:rsidRDefault="001C4B2E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9.ЛЕМАН АЛИ А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ХМЕД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10.ХРИСТО ГЕОРГИВ ХРИСТОВ – ЗА  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11.ПОЛЯ ГЕОРГИЕВА ЗАХАРИЕВА - ЗА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12.ВАСИЛ ГЕОРГИЕВ АНГЕЛОВ – ЗА 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Колеги, от общо 12 присъстващи на заседанието на ОИК-Ветово, гласували ЗА са 12 членове, ПРОТИВ 0 членове, с оглед на гореизложеното и на основание чл.85,ал.4, чл.87,ал.1 от ИК , ОИК-Ветово,</w:t>
      </w:r>
    </w:p>
    <w:p w:rsidR="002350F8" w:rsidRPr="002350F8" w:rsidRDefault="002350F8" w:rsidP="009D0686">
      <w:pPr>
        <w:spacing w:after="160" w:line="256" w:lineRule="auto"/>
        <w:jc w:val="center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РЕШИ :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1.ОИК Ветово да  изиска официална справка от Агенция по вписвания, Търговски регистър за следното :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- Лицето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 ЕГН ********** регистриран ли е като търговец  по смисъла на ТЗ, под каква форма и от коя дата  – ЕТ,ООД,ЕООД, АД, кооперации или друга такава и въпросното търговско предприятие с действащ статут ли е или не към днешна дата и ако е не откога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lastRenderedPageBreak/>
        <w:t>- Какъв е статутът на лицето в търговското предприятие – собственик,</w:t>
      </w:r>
      <w:r w:rsidR="001C4B2E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съдружник, управител, прокури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ст, едноличен собственик на капитала  или нещо друго;</w:t>
      </w:r>
    </w:p>
    <w:p w:rsidR="002350F8" w:rsidRPr="002350F8" w:rsidRDefault="00823CCB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- за периода 28.10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</w:t>
      </w: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19г – 28.11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.2019г.включително лицето, извършвал ли е  търговска дейност по смисъла на Търговск</w:t>
      </w:r>
      <w:r w:rsidR="001C4B2E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ия закон, заемал ли е длъжно</w:t>
      </w:r>
      <w:bookmarkStart w:id="0" w:name="_GoBack"/>
      <w:bookmarkEnd w:id="0"/>
      <w:r w:rsidR="001C4B2E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сти</w:t>
      </w:r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те   -  контрольори, управители или </w:t>
      </w:r>
      <w:proofErr w:type="spellStart"/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прокуристи</w:t>
      </w:r>
      <w:proofErr w:type="spellEnd"/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в търговски дружества, търговски </w:t>
      </w:r>
      <w:proofErr w:type="spellStart"/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пълномощници</w:t>
      </w:r>
      <w:proofErr w:type="spellEnd"/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, търговски представители, търговски </w:t>
      </w:r>
      <w:proofErr w:type="spellStart"/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посредници</w:t>
      </w:r>
      <w:proofErr w:type="spellEnd"/>
      <w:r w:rsidR="002350F8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 и за този период предприемал необходимите действия за прекратяване на дейността и/или за освобождаването му от заеманата длъжност и въпросното търговско предприятие с действащ статут ли е или не към днешна дата и ако е не откога;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- да се изиска и представи официално удостоверение за актуалното състояние на търговеца;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2.Да се изиска официална справка от ОБЩИНСКИ СЪВЕТ ВЕТОВО лицето </w:t>
      </w:r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823CCB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="00823CCB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в качеството си на новоизбран Кмет 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на кметство Смирненски ,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Община Ветово ув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едомил ли е писмено в периода 28.10.2019г – 28.11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.2019г. Председателя на Общински съвет Ветово за предприетите по горе действия с оглед разпоредбата на  член 41 ал.3 от ЗМСМА;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3.Да се направи справка в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делов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дството</w:t>
      </w:r>
      <w:proofErr w:type="spellEnd"/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на ОИК Ветово лицето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="007B31C5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в качеството си на новоизбран Кмет на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кметство Смирненски,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Община Ветово уведомил ли е 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писмено ОИК Ветово  в периода 28.10.2019г – 28.11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.2019г.  за предприетите по горе действия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действия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 оглед разпоредбата на  член 41 ал.3 от ЗМСМА;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4.След получаване на горепосочените документи  ОИК  на основание член 42 ал.3 от ЗМСМА  да уведоми от 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Салих  </w:t>
      </w:r>
      <w:proofErr w:type="spellStart"/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Зюхтюев</w:t>
      </w:r>
      <w:proofErr w:type="spellEnd"/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Салиев</w:t>
      </w:r>
      <w:r w:rsidR="007B31C5"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в качеството му на Кмет за откритата процедура по преждевременно прекратяване на правомощията му като Кмет </w:t>
      </w:r>
      <w:r w:rsidR="007B31C5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на кметство Смирненски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и за възможността в 3</w:t>
      </w:r>
      <w:r w:rsidR="009D0686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-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дневен срок  да направи писмено възражение по вече събраните доказателства и установените факти;</w:t>
      </w:r>
    </w:p>
    <w:p w:rsidR="002350F8" w:rsidRPr="002350F8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5.След като се изпълнят горепосочените действия в 3</w:t>
      </w:r>
      <w:r w:rsidR="009D0686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-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дневен срок съгласно член  42 ал.3 от ЗМСМА, ОИК въз основа на събраните доказателства да постанови решение Решение;</w:t>
      </w:r>
    </w:p>
    <w:p w:rsidR="00144BAB" w:rsidRDefault="002350F8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6. Упълномощава за извършване на горните действия Председателя   и Секретаря на ОИК Ветово, които да изготвят, подадат и   получат на </w:t>
      </w:r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lastRenderedPageBreak/>
        <w:t xml:space="preserve">място  всички необходими справки, адресирани  до Търговски регистър и </w:t>
      </w:r>
      <w:proofErr w:type="spellStart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ОбС</w:t>
      </w:r>
      <w:proofErr w:type="spellEnd"/>
      <w:r w:rsidRPr="002350F8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 Ветово с оглед взетото по горе решение, както и писмо до Кмета на Общината за възможността да даде писмено възражение в 3 дневен срок по образуваната проверка, както и всички други необходими правни и фактически действия за срочно изпълнение на решението</w:t>
      </w:r>
      <w:r w:rsidR="009D0686"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>.</w:t>
      </w:r>
    </w:p>
    <w:p w:rsidR="009D0686" w:rsidRPr="002350F8" w:rsidRDefault="009D0686" w:rsidP="002350F8">
      <w:pPr>
        <w:spacing w:after="160" w:line="256" w:lineRule="auto"/>
        <w:jc w:val="both"/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</w:pPr>
      <w:r>
        <w:rPr>
          <w:rFonts w:ascii="Palatino Linotype" w:hAnsi="Palatino Linotype" w:cs="Arial"/>
          <w:b/>
          <w:color w:val="000000"/>
          <w:sz w:val="24"/>
          <w:szCs w:val="24"/>
          <w:shd w:val="clear" w:color="auto" w:fill="FEFEFE"/>
        </w:rPr>
        <w:t xml:space="preserve">На основание чл.88,ал.1 от ИК, решенията подлежат на оспорване в 3-дневен срок от обявяването им пред ЦИК. </w:t>
      </w:r>
    </w:p>
    <w:p w:rsidR="00EE7AAF" w:rsidRPr="006D68CE" w:rsidRDefault="00FE792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Поради изчерпване на Дневния ред, заседанието бе закрито в </w:t>
      </w:r>
      <w:r w:rsidR="009D0686">
        <w:rPr>
          <w:rFonts w:ascii="Palatino Linotype" w:eastAsia="Palatino Linotype" w:hAnsi="Palatino Linotype" w:cs="Arial"/>
          <w:sz w:val="24"/>
          <w:szCs w:val="24"/>
        </w:rPr>
        <w:t xml:space="preserve">15: 45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>часа.</w:t>
      </w:r>
    </w:p>
    <w:p w:rsidR="00EE7AAF" w:rsidRPr="006D68CE" w:rsidRDefault="00EE7AAF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</w:p>
    <w:p w:rsidR="00EE7AAF" w:rsidRPr="006D68CE" w:rsidRDefault="00144BAB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13.01.2020</w:t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 xml:space="preserve"> г.</w:t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ab/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ab/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ab/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ab/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ab/>
        <w:t xml:space="preserve">       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>П</w:t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>редседател</w:t>
      </w:r>
      <w:r w:rsidR="009D0686">
        <w:rPr>
          <w:rFonts w:ascii="Palatino Linotype" w:eastAsia="Palatino Linotype" w:hAnsi="Palatino Linotype" w:cs="Arial"/>
          <w:sz w:val="24"/>
          <w:szCs w:val="24"/>
        </w:rPr>
        <w:t>:</w:t>
      </w:r>
    </w:p>
    <w:p w:rsidR="00EE7AAF" w:rsidRPr="006D68CE" w:rsidRDefault="00FE792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 w:rsidRPr="006D68CE">
        <w:rPr>
          <w:rFonts w:ascii="Palatino Linotype" w:eastAsia="Palatino Linotype" w:hAnsi="Palatino Linotype" w:cs="Arial"/>
          <w:sz w:val="24"/>
          <w:szCs w:val="24"/>
        </w:rPr>
        <w:t>г</w:t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 xml:space="preserve">р. Ветово                                                 </w:t>
      </w:r>
      <w:r w:rsidR="009D0686">
        <w:rPr>
          <w:rFonts w:ascii="Palatino Linotype" w:eastAsia="Palatino Linotype" w:hAnsi="Palatino Linotype" w:cs="Arial"/>
          <w:sz w:val="24"/>
          <w:szCs w:val="24"/>
        </w:rPr>
        <w:t xml:space="preserve">        </w:t>
      </w:r>
      <w:r w:rsidRPr="006D68CE">
        <w:rPr>
          <w:rFonts w:ascii="Palatino Linotype" w:eastAsia="Palatino Linotype" w:hAnsi="Palatino Linotype" w:cs="Arial"/>
          <w:sz w:val="24"/>
          <w:szCs w:val="24"/>
        </w:rPr>
        <w:t xml:space="preserve">   /Стела Стоилова/</w:t>
      </w:r>
    </w:p>
    <w:p w:rsidR="00EE7AAF" w:rsidRPr="006D68CE" w:rsidRDefault="009D0686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  <w:t xml:space="preserve">                  </w:t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 xml:space="preserve"> 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>Секрета</w:t>
      </w:r>
      <w:r w:rsidR="005F2C80" w:rsidRPr="006D68CE">
        <w:rPr>
          <w:rFonts w:ascii="Palatino Linotype" w:eastAsia="Palatino Linotype" w:hAnsi="Palatino Linotype" w:cs="Arial"/>
          <w:sz w:val="24"/>
          <w:szCs w:val="24"/>
        </w:rPr>
        <w:t>р:</w:t>
      </w:r>
    </w:p>
    <w:p w:rsidR="00EE7AAF" w:rsidRPr="006D68CE" w:rsidRDefault="009D0686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</w:r>
      <w:r>
        <w:rPr>
          <w:rFonts w:ascii="Palatino Linotype" w:eastAsia="Palatino Linotype" w:hAnsi="Palatino Linotype" w:cs="Arial"/>
          <w:sz w:val="24"/>
          <w:szCs w:val="24"/>
        </w:rPr>
        <w:tab/>
        <w:t xml:space="preserve">                  </w:t>
      </w:r>
      <w:r w:rsidR="00FE7920" w:rsidRPr="006D68CE">
        <w:rPr>
          <w:rFonts w:ascii="Palatino Linotype" w:eastAsia="Palatino Linotype" w:hAnsi="Palatino Linotype" w:cs="Arial"/>
          <w:sz w:val="24"/>
          <w:szCs w:val="24"/>
        </w:rPr>
        <w:t xml:space="preserve"> /Иванка Пенкова/</w:t>
      </w:r>
    </w:p>
    <w:p w:rsidR="005F2C80" w:rsidRPr="00814AEF" w:rsidRDefault="00814AEF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  <w:lang w:val="en-US"/>
        </w:rPr>
      </w:pPr>
      <w:r>
        <w:rPr>
          <w:rFonts w:ascii="Palatino Linotype" w:eastAsia="Palatino Linotype" w:hAnsi="Palatino Linotype" w:cs="Arial"/>
          <w:sz w:val="24"/>
          <w:szCs w:val="24"/>
        </w:rPr>
        <w:t xml:space="preserve">  </w:t>
      </w:r>
    </w:p>
    <w:p w:rsidR="005F2C80" w:rsidRPr="006D68CE" w:rsidRDefault="005F2C80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</w:p>
    <w:p w:rsidR="006F0D8F" w:rsidRPr="006D68CE" w:rsidRDefault="006F0D8F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</w:p>
    <w:p w:rsidR="006F0D8F" w:rsidRPr="006D68CE" w:rsidRDefault="006F0D8F">
      <w:pPr>
        <w:spacing w:after="160" w:line="259" w:lineRule="auto"/>
        <w:jc w:val="both"/>
        <w:rPr>
          <w:rFonts w:ascii="Palatino Linotype" w:eastAsia="Palatino Linotype" w:hAnsi="Palatino Linotype" w:cs="Arial"/>
          <w:sz w:val="24"/>
          <w:szCs w:val="24"/>
        </w:rPr>
      </w:pPr>
    </w:p>
    <w:sectPr w:rsidR="006F0D8F" w:rsidRPr="006D68CE" w:rsidSect="0041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C05"/>
    <w:multiLevelType w:val="multilevel"/>
    <w:tmpl w:val="B374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45B4F"/>
    <w:multiLevelType w:val="hybridMultilevel"/>
    <w:tmpl w:val="6C022AE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D4AD8"/>
    <w:multiLevelType w:val="multilevel"/>
    <w:tmpl w:val="29F05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F00D2"/>
    <w:multiLevelType w:val="multilevel"/>
    <w:tmpl w:val="9AAE8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AF"/>
    <w:rsid w:val="000862B6"/>
    <w:rsid w:val="00125E72"/>
    <w:rsid w:val="00144BAB"/>
    <w:rsid w:val="001739C8"/>
    <w:rsid w:val="0018628D"/>
    <w:rsid w:val="00192CA7"/>
    <w:rsid w:val="001C4B2E"/>
    <w:rsid w:val="002350F8"/>
    <w:rsid w:val="002F4BE0"/>
    <w:rsid w:val="003502FE"/>
    <w:rsid w:val="00411B37"/>
    <w:rsid w:val="00416C86"/>
    <w:rsid w:val="00552E05"/>
    <w:rsid w:val="005F0560"/>
    <w:rsid w:val="005F2C80"/>
    <w:rsid w:val="006D68CE"/>
    <w:rsid w:val="006F0D8F"/>
    <w:rsid w:val="00723B9B"/>
    <w:rsid w:val="007328AB"/>
    <w:rsid w:val="0077620B"/>
    <w:rsid w:val="007B31C5"/>
    <w:rsid w:val="00814AEF"/>
    <w:rsid w:val="008171F5"/>
    <w:rsid w:val="00823CCB"/>
    <w:rsid w:val="008749C2"/>
    <w:rsid w:val="008959E8"/>
    <w:rsid w:val="00901AE9"/>
    <w:rsid w:val="0099714D"/>
    <w:rsid w:val="009D0686"/>
    <w:rsid w:val="00A54A5C"/>
    <w:rsid w:val="00A642C5"/>
    <w:rsid w:val="00AB2450"/>
    <w:rsid w:val="00AD48E1"/>
    <w:rsid w:val="00C20958"/>
    <w:rsid w:val="00C57029"/>
    <w:rsid w:val="00C71E5F"/>
    <w:rsid w:val="00EE7AAF"/>
    <w:rsid w:val="00F709C8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6F0D8F"/>
  </w:style>
  <w:style w:type="paragraph" w:styleId="a3">
    <w:name w:val="List Paragraph"/>
    <w:basedOn w:val="a"/>
    <w:uiPriority w:val="34"/>
    <w:qFormat/>
    <w:rsid w:val="0089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">
    <w:name w:val="newdocreference"/>
    <w:basedOn w:val="a0"/>
    <w:rsid w:val="006F0D8F"/>
  </w:style>
  <w:style w:type="paragraph" w:styleId="a3">
    <w:name w:val="List Paragraph"/>
    <w:basedOn w:val="a"/>
    <w:uiPriority w:val="34"/>
    <w:qFormat/>
    <w:rsid w:val="0089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A93B-E553-4D7A-B6BD-8AAD40F2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Beysin Ahmed</dc:creator>
  <cp:lastModifiedBy>Beysin Ahmed</cp:lastModifiedBy>
  <cp:revision>12</cp:revision>
  <cp:lastPrinted>2020-01-13T13:46:00Z</cp:lastPrinted>
  <dcterms:created xsi:type="dcterms:W3CDTF">2020-01-13T12:13:00Z</dcterms:created>
  <dcterms:modified xsi:type="dcterms:W3CDTF">2020-01-13T14:05:00Z</dcterms:modified>
</cp:coreProperties>
</file>