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242274">
        <w:rPr>
          <w:rFonts w:ascii="Palatino Linotype" w:hAnsi="Palatino Linotype"/>
          <w:b/>
          <w:sz w:val="24"/>
          <w:szCs w:val="24"/>
        </w:rPr>
        <w:t xml:space="preserve"> ОИК- ВЕТОВО  за заседание от 22</w:t>
      </w:r>
      <w:r w:rsidR="0063611E">
        <w:rPr>
          <w:rFonts w:ascii="Palatino Linotype" w:hAnsi="Palatino Linotype"/>
          <w:b/>
          <w:sz w:val="24"/>
          <w:szCs w:val="24"/>
        </w:rPr>
        <w:t>.01.2020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C42A27" w:rsidRDefault="00242274" w:rsidP="00242274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242274">
        <w:rPr>
          <w:rFonts w:ascii="Palatino Linotype" w:hAnsi="Palatino Linotype"/>
          <w:b/>
          <w:sz w:val="24"/>
          <w:szCs w:val="24"/>
        </w:rPr>
        <w:t>Произнасяне по Сигнал с Вх.298/13.01.2020г., подаден от ИВАЙЛО ЕВГЕНИЕВ КАДИШЕВ, с искане  за предсрочно прекратяване на пълномощията на МЕХМЕД ХАСАН МЕХМЕД,  в качеството му на  новоизбран Кмет на Община Ветово.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2474"/>
    <w:rsid w:val="00114805"/>
    <w:rsid w:val="00143B03"/>
    <w:rsid w:val="001D6ADB"/>
    <w:rsid w:val="00242274"/>
    <w:rsid w:val="004A0ADB"/>
    <w:rsid w:val="0052329C"/>
    <w:rsid w:val="005F256B"/>
    <w:rsid w:val="0063611E"/>
    <w:rsid w:val="008F4526"/>
    <w:rsid w:val="00A43820"/>
    <w:rsid w:val="00B46716"/>
    <w:rsid w:val="00C42A27"/>
    <w:rsid w:val="00CF2D7A"/>
    <w:rsid w:val="00D823C3"/>
    <w:rsid w:val="00EC010D"/>
    <w:rsid w:val="00FC17D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11</cp:revision>
  <dcterms:created xsi:type="dcterms:W3CDTF">2019-11-03T19:31:00Z</dcterms:created>
  <dcterms:modified xsi:type="dcterms:W3CDTF">2020-01-22T14:30:00Z</dcterms:modified>
</cp:coreProperties>
</file>