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  <w:lang w:val="en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>
        <w:rPr>
          <w:rFonts w:ascii="Palatino Linotype" w:hAnsi="Palatino Linotype" w:cs="Palatino Linotype"/>
          <w:b/>
          <w:bCs/>
          <w:u w:val="single"/>
          <w:lang w:val="en"/>
        </w:rPr>
        <w:t xml:space="preserve"> 5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Днес, 29.01.22 г., се проведе заседание на ОИК - Ветово. Заседанието се откри в 1</w:t>
      </w:r>
      <w:r w:rsidRPr="008C24F7">
        <w:rPr>
          <w:rFonts w:ascii="Palatino Linotype" w:hAnsi="Palatino Linotype" w:cs="Palatino Linotype"/>
        </w:rPr>
        <w:t>4</w:t>
      </w:r>
      <w:r>
        <w:rPr>
          <w:rFonts w:ascii="Palatino Linotype" w:hAnsi="Palatino Linotype" w:cs="Palatino Linotype"/>
        </w:rPr>
        <w:t>:00 часа и се ръководи от зам.-председателя на ОИК-Ветово Мейва Хаджиева.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На днешното заседание присъстват секретарят- Иванка Борисова Пенкова , както и  6 членове  на ОИК, както следва:  </w:t>
      </w:r>
    </w:p>
    <w:p w:rsid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Цонка Илиева Дамянова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Милица Диянова Милкова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</w:p>
    <w:p w:rsidR="008C24F7" w:rsidRP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Поля Георгиева Захариева</w:t>
      </w:r>
      <w:bookmarkStart w:id="0" w:name="_GoBack"/>
      <w:bookmarkEnd w:id="0"/>
    </w:p>
    <w:p w:rsidR="008C24F7" w:rsidRDefault="008C24F7" w:rsidP="008C24F7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Леман Али Мехмед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Съгласно чл. 85, ал.3 и 4 от ИК заседанието е законно, поради наличие на необходимия кворум. Заседанието се ръководи от зам.-председателя и следва да протече, при следния 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8C24F7" w:rsidRDefault="008C24F7" w:rsidP="00FD0A57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60" w:line="256" w:lineRule="atLeast"/>
        <w:ind w:left="0" w:firstLine="0"/>
        <w:jc w:val="both"/>
        <w:rPr>
          <w:rFonts w:ascii="Palatino Linotype" w:hAnsi="Palatino Linotype" w:cs="Calibri"/>
        </w:rPr>
      </w:pPr>
      <w:r w:rsidRPr="008C24F7">
        <w:rPr>
          <w:rFonts w:ascii="Palatino Linotype" w:hAnsi="Palatino Linotype" w:cs="Calibri"/>
        </w:rPr>
        <w:t xml:space="preserve">Назначаване на съставите на секционните избирателни комисии /СИК/ в община </w:t>
      </w:r>
      <w:r>
        <w:rPr>
          <w:rFonts w:ascii="Palatino Linotype" w:hAnsi="Palatino Linotype" w:cs="Calibri"/>
        </w:rPr>
        <w:t>Ветово за провеждане на частичен</w:t>
      </w:r>
      <w:r w:rsidRPr="008C24F7">
        <w:rPr>
          <w:rFonts w:ascii="Palatino Linotype" w:hAnsi="Palatino Linotype" w:cs="Calibri"/>
        </w:rPr>
        <w:t xml:space="preserve"> избор за кмет на кметство Смирненски</w:t>
      </w:r>
      <w:r>
        <w:rPr>
          <w:rFonts w:ascii="Palatino Linotype" w:hAnsi="Palatino Linotype" w:cs="Calibri"/>
        </w:rPr>
        <w:t>, община Ветово, област Русе, насрочен</w:t>
      </w:r>
      <w:r w:rsidRPr="008C24F7">
        <w:rPr>
          <w:rFonts w:ascii="Palatino Linotype" w:hAnsi="Palatino Linotype" w:cs="Calibri"/>
        </w:rPr>
        <w:t xml:space="preserve"> на 27.02.2022г.</w:t>
      </w:r>
    </w:p>
    <w:p w:rsidR="009077F5" w:rsidRDefault="009077F5" w:rsidP="009077F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Заместник- председателят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Pr="002A653F" w:rsidRDefault="009077F5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Palatino Linotype"/>
        </w:rPr>
        <w:t>Гласували „ЗА”  приемане за дневния ред:</w:t>
      </w:r>
    </w:p>
    <w:p w:rsidR="008C24F7" w:rsidRDefault="001D6B10" w:rsidP="001D6B10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1. </w:t>
      </w:r>
      <w:r w:rsidR="008C24F7">
        <w:rPr>
          <w:rFonts w:ascii="Palatino Linotype" w:hAnsi="Palatino Linotype" w:cs="Palatino Linotype"/>
        </w:rPr>
        <w:t xml:space="preserve">Мейва Акиф Хаджиева </w:t>
      </w:r>
    </w:p>
    <w:p w:rsidR="008C24F7" w:rsidRDefault="008C24F7" w:rsidP="001D6B10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Иванка Борисова Пенкова </w:t>
      </w:r>
    </w:p>
    <w:p w:rsidR="008C24F7" w:rsidRDefault="008C24F7" w:rsidP="001D6B10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Цонка Илиева Дамянова</w:t>
      </w:r>
    </w:p>
    <w:p w:rsidR="008C24F7" w:rsidRDefault="008C24F7" w:rsidP="008C24F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Милица Диянова Милкова</w:t>
      </w:r>
    </w:p>
    <w:p w:rsidR="008C24F7" w:rsidRDefault="008C24F7" w:rsidP="008C24F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</w:t>
      </w:r>
    </w:p>
    <w:p w:rsidR="008C24F7" w:rsidRDefault="008C24F7" w:rsidP="008C24F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</w:p>
    <w:p w:rsidR="008C24F7" w:rsidRDefault="008C24F7" w:rsidP="008C24F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lastRenderedPageBreak/>
        <w:t>Поля Георгиева Захариева</w:t>
      </w:r>
    </w:p>
    <w:p w:rsidR="008C24F7" w:rsidRDefault="008C24F7" w:rsidP="001D6B10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Леман Али Мехмед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3824B7" w:rsidRDefault="008C24F7" w:rsidP="003824B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>По т. 1 от Дневния ред</w:t>
      </w:r>
      <w:r>
        <w:rPr>
          <w:rFonts w:ascii="Palatino Linotype" w:hAnsi="Palatino Linotype" w:cs="Palatino Linotype"/>
        </w:rPr>
        <w:t xml:space="preserve"> –</w:t>
      </w:r>
      <w:r w:rsidR="002A653F">
        <w:rPr>
          <w:rFonts w:ascii="Palatino Linotype" w:hAnsi="Palatino Linotype" w:cs="Palatino Linotype"/>
        </w:rPr>
        <w:t>Постъпило е Писмо</w:t>
      </w:r>
      <w:r w:rsidRPr="002A653F">
        <w:rPr>
          <w:rFonts w:ascii="Palatino Linotype" w:hAnsi="Palatino Linotype" w:cs="Palatino Linotype"/>
        </w:rPr>
        <w:t xml:space="preserve"> с вх.</w:t>
      </w:r>
      <w:r w:rsidRPr="002A653F">
        <w:rPr>
          <w:rFonts w:ascii="Palatino Linotype" w:hAnsi="Palatino Linotype" w:cs="Segoe UI Symbol"/>
        </w:rPr>
        <w:t>№</w:t>
      </w:r>
      <w:r w:rsidRPr="002A653F">
        <w:rPr>
          <w:rFonts w:ascii="Palatino Linotype" w:hAnsi="Palatino Linotype" w:cs="Palatino Linotype"/>
        </w:rPr>
        <w:t xml:space="preserve"> 10/28.01.2022г.</w:t>
      </w:r>
      <w:r w:rsidR="002A653F">
        <w:rPr>
          <w:rFonts w:ascii="Palatino Linotype" w:hAnsi="Palatino Linotype" w:cs="Palatino Linotype"/>
        </w:rPr>
        <w:t xml:space="preserve"> на ОИК-Ветово от д-р</w:t>
      </w:r>
      <w:r w:rsidRPr="002A653F">
        <w:rPr>
          <w:rFonts w:ascii="Palatino Linotype" w:hAnsi="Palatino Linotype" w:cs="Palatino Linotype"/>
        </w:rPr>
        <w:t xml:space="preserve"> Мехмед</w:t>
      </w:r>
      <w:r w:rsidR="002A653F">
        <w:rPr>
          <w:rFonts w:ascii="Palatino Linotype" w:hAnsi="Palatino Linotype" w:cs="Palatino Linotype"/>
        </w:rPr>
        <w:t xml:space="preserve"> Мехмед – кмет на Община Ветово, с което е направено предложение за състав на секционни избирателни комисии на територията на община Ветово за предстоящия частичен избор за кмет на кметство Смирненски на 27.02.2022г.</w:t>
      </w:r>
      <w:r w:rsidRPr="002A653F">
        <w:rPr>
          <w:rFonts w:ascii="Palatino Linotype" w:hAnsi="Palatino Linotype" w:cs="Palatino Linotype"/>
        </w:rPr>
        <w:t xml:space="preserve">  </w:t>
      </w:r>
      <w:r w:rsidR="002A653F">
        <w:rPr>
          <w:rFonts w:ascii="Palatino Linotype" w:hAnsi="Palatino Linotype" w:cs="Palatino Linotype"/>
        </w:rPr>
        <w:t>Към писмото са приложени следните книжа, съгласно чл.91,ал.8 от Изборния кодекс</w:t>
      </w:r>
      <w:r w:rsidRPr="002A653F">
        <w:rPr>
          <w:rFonts w:ascii="Palatino Linotype" w:hAnsi="Palatino Linotype" w:cs="Palatino Linotype"/>
        </w:rPr>
        <w:t xml:space="preserve">: </w:t>
      </w:r>
    </w:p>
    <w:p w:rsidR="003824B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Съставите на СИК и резервните членове, което съдържа имената на предложените лица, ЕГН, длъжност в комисията, образование, специалност, партия/ коалиции, която ги предлага и телефон за връзка.</w:t>
      </w:r>
    </w:p>
    <w:p w:rsidR="003824B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Предложенията на партиите и коалициите, представени при консултациите.</w:t>
      </w:r>
    </w:p>
    <w:p w:rsidR="003824B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Копия от удостоверенията за актуално правно състояние на партиите или решенията за създаване на коалициите.</w:t>
      </w:r>
    </w:p>
    <w:p w:rsidR="003824B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Пълномощните на лицата, участващи в преговорите, когато партиите и коалициите са се представлявали от пълномощник. </w:t>
      </w:r>
    </w:p>
    <w:p w:rsidR="003824B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Протоколът от проведените консултации  с представителите на партиите и коалициите, подписан от участниците в консултациите. </w:t>
      </w:r>
    </w:p>
    <w:p w:rsidR="008C24F7" w:rsidRDefault="008C24F7" w:rsidP="003824B7">
      <w:pPr>
        <w:numPr>
          <w:ilvl w:val="0"/>
          <w:numId w:val="7"/>
        </w:num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Копие от съобщението за провеждане на консултациите и начинът на оповестяването му. </w:t>
      </w:r>
    </w:p>
    <w:p w:rsidR="003824B7" w:rsidRDefault="000160A8" w:rsidP="003824B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3824B7">
        <w:rPr>
          <w:rFonts w:ascii="Palatino Linotype" w:hAnsi="Palatino Linotype" w:cs="Palatino Linotype"/>
        </w:rPr>
        <w:t>На консултациите, които са се състояли при кмета на община Ветово са присъствали упълномощени представители на ПП „Движение за права и свободи”, коалиция „БСП за България” и ПП „ВМРО-БЪЛГАРСКО НАЦИОНАЛНО ДВИЖЕНИЕ”</w:t>
      </w:r>
      <w:r>
        <w:rPr>
          <w:rFonts w:ascii="Palatino Linotype" w:hAnsi="Palatino Linotype" w:cs="Palatino Linotype"/>
        </w:rPr>
        <w:t>.</w:t>
      </w:r>
    </w:p>
    <w:p w:rsidR="000160A8" w:rsidRDefault="000160A8" w:rsidP="003824B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>Между присъстващите и участващи в консултациите представители на трите политически сила е било постигнато съгласие, видно от изготвения протокол.</w:t>
      </w:r>
    </w:p>
    <w:p w:rsidR="000160A8" w:rsidRDefault="000160A8" w:rsidP="003824B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ab/>
        <w:t>При раз</w:t>
      </w:r>
      <w:r w:rsidR="00011A87">
        <w:rPr>
          <w:rFonts w:ascii="Palatino Linotype" w:hAnsi="Palatino Linotype" w:cs="Palatino Linotype"/>
        </w:rPr>
        <w:t>пределението на местата и ръководствата в СИК са спазени изискванията, съгласно Решение №503-МИ от 24.08.2021г. на ЦИК и Решение №03-ЧМИ/25.01.2022г. на ОИК-Ветово.</w:t>
      </w:r>
    </w:p>
    <w:p w:rsidR="00011A87" w:rsidRDefault="00011A87" w:rsidP="003824B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>Общинската администрация е представила</w:t>
      </w:r>
      <w:r w:rsidRPr="00011A8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в електронен вид списъ</w:t>
      </w:r>
      <w:r w:rsidR="005D3E52">
        <w:rPr>
          <w:rFonts w:ascii="Palatino Linotype" w:hAnsi="Palatino Linotype" w:cs="Palatino Linotype"/>
        </w:rPr>
        <w:t>ците с поименните сътави на СИК, съгласно направените от политическите партии предложения.</w:t>
      </w:r>
    </w:p>
    <w:p w:rsidR="00414C1F" w:rsidRDefault="00414C1F" w:rsidP="003824B7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  <w:t>Съгласно така постъпилото предложение за назначаване съставите на СИК на територията на община Ветово, следва да се приеме решение за същото.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Пристъпи се към гласуване: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</w:rPr>
      </w:pPr>
      <w:r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ГЛАСУВАЛИ:</w:t>
      </w:r>
    </w:p>
    <w:p w:rsidR="008C24F7" w:rsidRDefault="00414C1F" w:rsidP="00414C1F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1.</w:t>
      </w:r>
      <w:r w:rsidR="008C24F7">
        <w:rPr>
          <w:rFonts w:ascii="Palatino Linotype" w:hAnsi="Palatino Linotype" w:cs="Palatino Linotype"/>
        </w:rPr>
        <w:t>Мейва Акиф Хаджиева - ЗА</w:t>
      </w:r>
    </w:p>
    <w:p w:rsidR="008C24F7" w:rsidRDefault="00414C1F" w:rsidP="00414C1F">
      <w:pPr>
        <w:autoSpaceDE w:val="0"/>
        <w:autoSpaceDN w:val="0"/>
        <w:adjustRightInd w:val="0"/>
        <w:spacing w:after="160" w:line="259" w:lineRule="atLeast"/>
        <w:ind w:left="360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2. </w:t>
      </w:r>
      <w:r w:rsidR="008C24F7">
        <w:rPr>
          <w:rFonts w:ascii="Palatino Linotype" w:hAnsi="Palatino Linotype" w:cs="Palatino Linotype"/>
        </w:rPr>
        <w:t xml:space="preserve">Иванка Борисова Пенкова –ЗА </w:t>
      </w:r>
    </w:p>
    <w:p w:rsidR="00414C1F" w:rsidRDefault="008C24F7" w:rsidP="00414C1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Цонка Илиева Дамянова – ЗА </w:t>
      </w:r>
    </w:p>
    <w:p w:rsidR="00414C1F" w:rsidRDefault="008C24F7" w:rsidP="00414C1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Милица Диянова Милкова – ЗА </w:t>
      </w:r>
    </w:p>
    <w:p w:rsidR="00414C1F" w:rsidRDefault="008C24F7" w:rsidP="00414C1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Васил Георгиев Ангелов – ЗА </w:t>
      </w:r>
    </w:p>
    <w:p w:rsidR="00414C1F" w:rsidRDefault="008C24F7" w:rsidP="00414C1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Юлиан Петров Йорданов – ЗА </w:t>
      </w:r>
    </w:p>
    <w:p w:rsidR="00414C1F" w:rsidRDefault="008C24F7" w:rsidP="00414C1F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Поля Георгиева Захариева – ЗА </w:t>
      </w:r>
    </w:p>
    <w:p w:rsidR="008C24F7" w:rsidRDefault="008C24F7" w:rsidP="008C24F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Леман Али Мехмед – ЗА </w:t>
      </w:r>
    </w:p>
    <w:p w:rsid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>„</w:t>
      </w:r>
      <w:r>
        <w:rPr>
          <w:rFonts w:ascii="Palatino Linotype" w:hAnsi="Palatino Linotype" w:cs="Palatino Linotype"/>
        </w:rPr>
        <w:t>ЗА“ гласуваха общо 8 /осем/ членове на ОИК:</w:t>
      </w:r>
    </w:p>
    <w:p w:rsidR="00D962D9" w:rsidRPr="00D962D9" w:rsidRDefault="00D962D9" w:rsidP="00D962D9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962D9">
        <w:rPr>
          <w:rFonts w:ascii="Palatino Linotype" w:hAnsi="Palatino Linotype" w:cs="Palatino Linotype"/>
        </w:rPr>
        <w:t xml:space="preserve"> „</w:t>
      </w:r>
      <w:r>
        <w:rPr>
          <w:rFonts w:ascii="Palatino Linotype" w:hAnsi="Palatino Linotype" w:cs="Palatino Linotype"/>
        </w:rPr>
        <w:t>ПРОТИВ“ гласуваха общо 0 / нула/ член на ОИК</w:t>
      </w:r>
    </w:p>
    <w:p w:rsidR="00895248" w:rsidRPr="001E2B0E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color w:val="333333"/>
        </w:rPr>
      </w:pPr>
      <w:r>
        <w:rPr>
          <w:rFonts w:ascii="Palatino Linotype" w:hAnsi="Palatino Linotype"/>
          <w:b w:val="0"/>
        </w:rPr>
        <w:tab/>
      </w:r>
      <w:r w:rsidR="00D962D9" w:rsidRPr="001E2B0E">
        <w:rPr>
          <w:rFonts w:ascii="Palatino Linotype" w:hAnsi="Palatino Linotype"/>
          <w:b w:val="0"/>
        </w:rPr>
        <w:t xml:space="preserve">На основание чл.87,ал.1, т.5 </w:t>
      </w:r>
      <w:r w:rsidR="00895248" w:rsidRPr="001E2B0E">
        <w:rPr>
          <w:rFonts w:ascii="Palatino Linotype" w:hAnsi="Palatino Linotype"/>
          <w:b w:val="0"/>
        </w:rPr>
        <w:t xml:space="preserve"> във връзка с чл.89,ал.1, вр.чл.91,ал.12 , вр. чл.464,т.9 от ИК и Решение </w:t>
      </w:r>
      <w:r w:rsidR="00895248" w:rsidRPr="001E2B0E">
        <w:rPr>
          <w:rFonts w:ascii="Palatino Linotype" w:hAnsi="Palatino Linotype"/>
          <w:b w:val="0"/>
          <w:color w:val="333333"/>
        </w:rPr>
        <w:t>№ 1074-МИ / 20.01.2022 на ЦИК</w:t>
      </w:r>
    </w:p>
    <w:p w:rsidR="008C24F7" w:rsidRPr="001E2B0E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1E2B0E">
        <w:rPr>
          <w:rFonts w:ascii="Palatino Linotype" w:hAnsi="Palatino Linotype" w:cs="Palatino Linotype"/>
          <w:b/>
        </w:rPr>
        <w:t xml:space="preserve">РЕШИ :  </w:t>
      </w:r>
    </w:p>
    <w:p w:rsidR="008C24F7" w:rsidRPr="008C24F7" w:rsidRDefault="008C24F7" w:rsidP="00E11E3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E11E3E">
        <w:rPr>
          <w:rFonts w:ascii="Palatino Linotype" w:hAnsi="Palatino Linotype" w:cs="Palatino Linotype"/>
          <w:b/>
        </w:rPr>
        <w:t>НАЗНАЧАВА</w:t>
      </w:r>
      <w:r>
        <w:rPr>
          <w:rFonts w:ascii="Palatino Linotype" w:hAnsi="Palatino Linotype" w:cs="Palatino Linotype"/>
        </w:rPr>
        <w:t xml:space="preserve"> поименно състава на секционните избирателни комисии в община Ветово при произвеждане на частичен избор на кмет на кметство Смирненски</w:t>
      </w:r>
      <w:r w:rsidR="007E4BE3">
        <w:rPr>
          <w:rFonts w:ascii="Palatino Linotype" w:hAnsi="Palatino Linotype" w:cs="Palatino Linotype"/>
        </w:rPr>
        <w:t>, община Ветово, област Русе, насрочен</w:t>
      </w:r>
      <w:r>
        <w:rPr>
          <w:rFonts w:ascii="Palatino Linotype" w:hAnsi="Palatino Linotype" w:cs="Palatino Linotype"/>
        </w:rPr>
        <w:t xml:space="preserve"> на 27 февруари 2022 </w:t>
      </w:r>
      <w:r w:rsidR="007E4BE3">
        <w:rPr>
          <w:rFonts w:ascii="Palatino Linotype" w:hAnsi="Palatino Linotype" w:cs="Palatino Linotype"/>
        </w:rPr>
        <w:t>г. по направените предложения от</w:t>
      </w:r>
      <w:r>
        <w:rPr>
          <w:rFonts w:ascii="Palatino Linotype" w:hAnsi="Palatino Linotype" w:cs="Palatino Linotype"/>
        </w:rPr>
        <w:t xml:space="preserve"> партиите и коалициите, съгласно приложен списък, на разположение в ОИК Ветово, съставляващ неразделна част от настоящото решение.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Да се издадат удостоверения на регистрираните членове на СИК.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>ред, заседанието бе закрито в 14</w:t>
      </w:r>
      <w:r>
        <w:rPr>
          <w:rFonts w:ascii="Palatino Linotype" w:hAnsi="Palatino Linotype" w:cs="Palatino Linotype"/>
        </w:rPr>
        <w:t>:30 часа.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8C24F7">
        <w:rPr>
          <w:rFonts w:ascii="Palatino Linotype" w:hAnsi="Palatino Linotype" w:cs="Palatino Linotype"/>
        </w:rPr>
        <w:t xml:space="preserve">29.01.2022 </w:t>
      </w:r>
      <w:r w:rsidR="00E11E3E">
        <w:rPr>
          <w:rFonts w:ascii="Palatino Linotype" w:hAnsi="Palatino Linotype" w:cs="Palatino Linotype"/>
        </w:rPr>
        <w:t>г.</w:t>
      </w:r>
      <w:r w:rsidR="00E11E3E">
        <w:rPr>
          <w:rFonts w:ascii="Palatino Linotype" w:hAnsi="Palatino Linotype" w:cs="Palatino Linotype"/>
        </w:rPr>
        <w:tab/>
      </w:r>
      <w:r w:rsidR="00E11E3E">
        <w:rPr>
          <w:rFonts w:ascii="Palatino Linotype" w:hAnsi="Palatino Linotype" w:cs="Palatino Linotype"/>
        </w:rPr>
        <w:tab/>
      </w:r>
      <w:r w:rsidR="00E11E3E">
        <w:rPr>
          <w:rFonts w:ascii="Palatino Linotype" w:hAnsi="Palatino Linotype" w:cs="Palatino Linotype"/>
        </w:rPr>
        <w:tab/>
      </w:r>
      <w:r w:rsidR="00E11E3E">
        <w:rPr>
          <w:rFonts w:ascii="Palatino Linotype" w:hAnsi="Palatino Linotype" w:cs="Palatino Linotype"/>
        </w:rPr>
        <w:tab/>
      </w:r>
      <w:r w:rsidR="00E11E3E">
        <w:rPr>
          <w:rFonts w:ascii="Palatino Linotype" w:hAnsi="Palatino Linotype" w:cs="Palatino Linotype"/>
        </w:rPr>
        <w:tab/>
        <w:t xml:space="preserve">          Заместник</w:t>
      </w:r>
      <w:r>
        <w:rPr>
          <w:rFonts w:ascii="Palatino Linotype" w:hAnsi="Palatino Linotype" w:cs="Palatino Linotype"/>
        </w:rPr>
        <w:t>-председател:………………..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                 /Мейва Хаджиева/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</w:r>
      <w:r w:rsidRPr="008C24F7">
        <w:rPr>
          <w:rFonts w:ascii="Palatino Linotype" w:hAnsi="Palatino Linotype" w:cs="Palatino Linotype"/>
        </w:rPr>
        <w:tab/>
        <w:t xml:space="preserve">                </w:t>
      </w:r>
      <w:r>
        <w:rPr>
          <w:rFonts w:ascii="Palatino Linotype" w:hAnsi="Palatino Linotype" w:cs="Palatino Linotype"/>
        </w:rPr>
        <w:t>Секретар: …………………….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               /</w:t>
      </w:r>
      <w:r>
        <w:rPr>
          <w:rFonts w:ascii="Palatino Linotype" w:hAnsi="Palatino Linotype" w:cs="Palatino Linotype"/>
        </w:rPr>
        <w:t>Иванка Пенкова/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lang w:val="en"/>
        </w:rPr>
      </w:pPr>
    </w:p>
    <w:p w:rsidR="008C24F7" w:rsidRDefault="008C24F7"/>
    <w:sectPr w:rsidR="008C24F7" w:rsidSect="008C24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66730"/>
    <w:multiLevelType w:val="hybridMultilevel"/>
    <w:tmpl w:val="78CCB8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11A87"/>
    <w:rsid w:val="000160A8"/>
    <w:rsid w:val="001D6B10"/>
    <w:rsid w:val="001E2B0E"/>
    <w:rsid w:val="002A653F"/>
    <w:rsid w:val="003824B7"/>
    <w:rsid w:val="00414C1F"/>
    <w:rsid w:val="0050298D"/>
    <w:rsid w:val="005D3E52"/>
    <w:rsid w:val="007E4BE3"/>
    <w:rsid w:val="00895248"/>
    <w:rsid w:val="008C24F7"/>
    <w:rsid w:val="009077F5"/>
    <w:rsid w:val="00CD0E83"/>
    <w:rsid w:val="00D962D9"/>
    <w:rsid w:val="00E11E3E"/>
    <w:rsid w:val="00FA3229"/>
    <w:rsid w:val="00FD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F7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9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2</cp:revision>
  <dcterms:created xsi:type="dcterms:W3CDTF">2022-01-29T11:07:00Z</dcterms:created>
  <dcterms:modified xsi:type="dcterms:W3CDTF">2022-01-29T11:07:00Z</dcterms:modified>
</cp:coreProperties>
</file>