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  <w:r w:rsidRPr="00F27C02">
        <w:rPr>
          <w:rFonts w:ascii="Palatino Linotype" w:hAnsi="Palatino Linotype" w:cstheme="majorHAnsi"/>
          <w:sz w:val="24"/>
          <w:szCs w:val="24"/>
        </w:rPr>
        <w:t>ПРОЕКТ НА ДНЕВЕН РЕД НА</w:t>
      </w:r>
      <w:r w:rsidR="00F27C02">
        <w:rPr>
          <w:rFonts w:ascii="Palatino Linotype" w:hAnsi="Palatino Linotype" w:cstheme="majorHAnsi"/>
          <w:sz w:val="24"/>
          <w:szCs w:val="24"/>
        </w:rPr>
        <w:t xml:space="preserve"> ОИК- ВЕТОВО  за заседание от </w:t>
      </w:r>
      <w:r w:rsidR="003C2F2C">
        <w:rPr>
          <w:rFonts w:ascii="Palatino Linotype" w:hAnsi="Palatino Linotype" w:cstheme="majorHAnsi"/>
          <w:sz w:val="24"/>
          <w:szCs w:val="24"/>
        </w:rPr>
        <w:t>1</w:t>
      </w:r>
      <w:r w:rsidR="00BF4532">
        <w:rPr>
          <w:rFonts w:ascii="Palatino Linotype" w:hAnsi="Palatino Linotype" w:cstheme="majorHAnsi"/>
          <w:sz w:val="24"/>
          <w:szCs w:val="24"/>
        </w:rPr>
        <w:t>7</w:t>
      </w:r>
      <w:r w:rsidR="00F27C02">
        <w:rPr>
          <w:rFonts w:ascii="Palatino Linotype" w:hAnsi="Palatino Linotype" w:cstheme="majorHAnsi"/>
          <w:sz w:val="24"/>
          <w:szCs w:val="24"/>
        </w:rPr>
        <w:t>.02</w:t>
      </w:r>
      <w:r w:rsidRPr="00F27C02">
        <w:rPr>
          <w:rFonts w:ascii="Palatino Linotype" w:hAnsi="Palatino Linotype" w:cstheme="majorHAnsi"/>
          <w:sz w:val="24"/>
          <w:szCs w:val="24"/>
        </w:rPr>
        <w:t>.2022г.</w:t>
      </w:r>
    </w:p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</w:p>
    <w:p w:rsidR="003C2F2C" w:rsidRPr="003C2F2C" w:rsidRDefault="003C2F2C" w:rsidP="003C2F2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C2F2C">
        <w:rPr>
          <w:rFonts w:ascii="Palatino Linotype" w:hAnsi="Palatino Linotype" w:cstheme="majorHAnsi"/>
          <w:sz w:val="24"/>
          <w:szCs w:val="24"/>
        </w:rPr>
        <w:t xml:space="preserve">Точка 1: </w:t>
      </w:r>
      <w:r w:rsidR="00BF4532" w:rsidRPr="00BF4532">
        <w:rPr>
          <w:rFonts w:ascii="Palatino Linotype" w:hAnsi="Palatino Linotype" w:cstheme="majorHAnsi"/>
          <w:sz w:val="24"/>
          <w:szCs w:val="24"/>
        </w:rPr>
        <w:t>Определяне на едно техническо лице на територията на кметство Смирненски, което да отговаря за техническата подд</w:t>
      </w:r>
      <w:bookmarkStart w:id="0" w:name="_GoBack"/>
      <w:bookmarkEnd w:id="0"/>
      <w:r w:rsidR="00BF4532" w:rsidRPr="00BF4532">
        <w:rPr>
          <w:rFonts w:ascii="Palatino Linotype" w:hAnsi="Palatino Linotype" w:cstheme="majorHAnsi"/>
          <w:sz w:val="24"/>
          <w:szCs w:val="24"/>
        </w:rPr>
        <w:t>ръжка на СУЕМГ в частичния избор за кмет на кметство Смирненски, община Ветово, област Русе, насрочен за 27 февруари 2022г.</w:t>
      </w:r>
    </w:p>
    <w:sectPr w:rsidR="003C2F2C" w:rsidRPr="003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1D316F"/>
    <w:rsid w:val="00297FAA"/>
    <w:rsid w:val="002E7D60"/>
    <w:rsid w:val="003C2F2C"/>
    <w:rsid w:val="004203D1"/>
    <w:rsid w:val="0042484A"/>
    <w:rsid w:val="006B6655"/>
    <w:rsid w:val="00701E66"/>
    <w:rsid w:val="007654BC"/>
    <w:rsid w:val="008038DA"/>
    <w:rsid w:val="00A92D2F"/>
    <w:rsid w:val="00BF4532"/>
    <w:rsid w:val="00C64C0E"/>
    <w:rsid w:val="00EF04CB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2022-02-17T08:41:00Z</dcterms:created>
  <dcterms:modified xsi:type="dcterms:W3CDTF">2022-02-17T08:41:00Z</dcterms:modified>
</cp:coreProperties>
</file>