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494" w:rsidRDefault="002B0494" w:rsidP="002B0494">
      <w:pPr>
        <w:jc w:val="center"/>
      </w:pPr>
      <w:r>
        <w:t xml:space="preserve">ПРОЕКТ НА </w:t>
      </w:r>
      <w:r>
        <w:t>ДНЕВЕН РЕД</w:t>
      </w:r>
      <w:r>
        <w:t xml:space="preserve"> НА ОИК ВЕТОВО</w:t>
      </w:r>
      <w:bookmarkStart w:id="0" w:name="_GoBack"/>
      <w:bookmarkEnd w:id="0"/>
      <w:r>
        <w:t>:</w:t>
      </w:r>
    </w:p>
    <w:p w:rsidR="002B0494" w:rsidRDefault="002B0494" w:rsidP="002B0494">
      <w:pPr>
        <w:jc w:val="both"/>
      </w:pPr>
    </w:p>
    <w:p w:rsidR="002B0494" w:rsidRDefault="002B0494" w:rsidP="002B0494">
      <w:pPr>
        <w:jc w:val="both"/>
      </w:pPr>
      <w:r>
        <w:t>1.</w:t>
      </w:r>
      <w:r>
        <w:tab/>
        <w:t>Вземане на решение за определяне на работно време на ОИК Ветово;</w:t>
      </w:r>
    </w:p>
    <w:p w:rsidR="002B0494" w:rsidRDefault="002B0494" w:rsidP="002B0494">
      <w:pPr>
        <w:jc w:val="both"/>
      </w:pPr>
      <w:r>
        <w:t>2.</w:t>
      </w:r>
      <w:r>
        <w:tab/>
        <w:t>Ред за свикване на заседанията и начин на приемане на решенията;</w:t>
      </w:r>
    </w:p>
    <w:p w:rsidR="002B0494" w:rsidRDefault="002B0494" w:rsidP="002B0494">
      <w:pPr>
        <w:jc w:val="both"/>
      </w:pPr>
      <w:r>
        <w:t>3.</w:t>
      </w:r>
      <w:r>
        <w:tab/>
        <w:t>Начина и мястото на обявяване на решенията на ОИК - Ветово при произвеждане на изборите за общински съветници и кметове на 27.10.2019г.</w:t>
      </w:r>
    </w:p>
    <w:p w:rsidR="002B0494" w:rsidRDefault="002B0494" w:rsidP="002B0494">
      <w:pPr>
        <w:jc w:val="both"/>
      </w:pPr>
      <w:r>
        <w:t>4.</w:t>
      </w:r>
      <w:r>
        <w:tab/>
        <w:t>Водене и вписване на регистри на ОИК – Ветово, съобразно Решение № 623 - МИ/ 16.08.2019г. на ЦИК</w:t>
      </w:r>
    </w:p>
    <w:p w:rsidR="00D52EC4" w:rsidRDefault="002B0494" w:rsidP="002B0494">
      <w:pPr>
        <w:jc w:val="both"/>
      </w:pPr>
      <w:r>
        <w:t>5.</w:t>
      </w:r>
      <w:r>
        <w:tab/>
        <w:t>Определяне на член на OИК Ветово, вземащ участие в маркирането на печата на комисията по уникален начин.</w:t>
      </w:r>
    </w:p>
    <w:sectPr w:rsidR="00D52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94"/>
    <w:rsid w:val="002B0494"/>
    <w:rsid w:val="00620F24"/>
    <w:rsid w:val="00AB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5190C-033E-4CEC-9DD3-DE5E1324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</cp:revision>
  <dcterms:created xsi:type="dcterms:W3CDTF">2019-09-06T12:12:00Z</dcterms:created>
  <dcterms:modified xsi:type="dcterms:W3CDTF">2019-09-06T12:13:00Z</dcterms:modified>
</cp:coreProperties>
</file>