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BA" w:rsidRPr="007B3C9B" w:rsidRDefault="002F0FBA" w:rsidP="00A04295">
      <w:pPr>
        <w:jc w:val="center"/>
        <w:rPr>
          <w:rFonts w:ascii="Palatino Linotype" w:hAnsi="Palatino Linotype"/>
          <w:sz w:val="24"/>
          <w:szCs w:val="24"/>
        </w:rPr>
      </w:pPr>
      <w:r w:rsidRPr="007B3C9B">
        <w:rPr>
          <w:rFonts w:ascii="Palatino Linotype" w:hAnsi="Palatino Linotype"/>
          <w:sz w:val="24"/>
          <w:szCs w:val="24"/>
        </w:rPr>
        <w:t>Общинска избирателна комисия  Ветово</w:t>
      </w:r>
    </w:p>
    <w:p w:rsidR="002F0FBA" w:rsidRPr="007B3C9B" w:rsidRDefault="002F0FBA" w:rsidP="00A04295">
      <w:pPr>
        <w:jc w:val="center"/>
        <w:rPr>
          <w:rFonts w:ascii="Palatino Linotype" w:hAnsi="Palatino Linotype"/>
          <w:sz w:val="24"/>
          <w:szCs w:val="24"/>
        </w:rPr>
      </w:pPr>
    </w:p>
    <w:p w:rsidR="002F0FBA" w:rsidRPr="007B3C9B" w:rsidRDefault="002F0FBA" w:rsidP="00A04295">
      <w:pPr>
        <w:jc w:val="center"/>
        <w:rPr>
          <w:rFonts w:ascii="Palatino Linotype" w:hAnsi="Palatino Linotype"/>
          <w:sz w:val="24"/>
          <w:szCs w:val="24"/>
        </w:rPr>
      </w:pPr>
      <w:r w:rsidRPr="007B3C9B">
        <w:rPr>
          <w:rFonts w:ascii="Palatino Linotype" w:hAnsi="Palatino Linotype"/>
          <w:sz w:val="24"/>
          <w:szCs w:val="24"/>
        </w:rPr>
        <w:t>РЕШЕНИЕ</w:t>
      </w:r>
    </w:p>
    <w:p w:rsidR="002F0FBA" w:rsidRPr="007B3C9B" w:rsidRDefault="002F0FBA" w:rsidP="00A04295">
      <w:pPr>
        <w:jc w:val="center"/>
        <w:rPr>
          <w:rFonts w:ascii="Palatino Linotype" w:hAnsi="Palatino Linotype"/>
          <w:sz w:val="24"/>
          <w:szCs w:val="24"/>
        </w:rPr>
      </w:pPr>
      <w:r w:rsidRPr="007B3C9B">
        <w:rPr>
          <w:rFonts w:ascii="Palatino Linotype" w:hAnsi="Palatino Linotype"/>
          <w:sz w:val="24"/>
          <w:szCs w:val="24"/>
        </w:rPr>
        <w:t>№ 1-МИ</w:t>
      </w:r>
      <w:bookmarkStart w:id="0" w:name="_GoBack"/>
      <w:bookmarkEnd w:id="0"/>
    </w:p>
    <w:p w:rsidR="002F0FBA" w:rsidRPr="007B3C9B" w:rsidRDefault="002F0FBA" w:rsidP="00A04295">
      <w:pPr>
        <w:jc w:val="center"/>
        <w:rPr>
          <w:rFonts w:ascii="Palatino Linotype" w:hAnsi="Palatino Linotype"/>
          <w:sz w:val="24"/>
          <w:szCs w:val="24"/>
        </w:rPr>
      </w:pPr>
      <w:r w:rsidRPr="007B3C9B">
        <w:rPr>
          <w:rFonts w:ascii="Palatino Linotype" w:hAnsi="Palatino Linotype"/>
          <w:sz w:val="24"/>
          <w:szCs w:val="24"/>
        </w:rPr>
        <w:t>Ветово, 06.09.2019</w:t>
      </w:r>
    </w:p>
    <w:p w:rsidR="002F0FBA" w:rsidRPr="007B3C9B" w:rsidRDefault="002F0FBA" w:rsidP="002F0FBA">
      <w:pPr>
        <w:rPr>
          <w:rFonts w:ascii="Palatino Linotype" w:hAnsi="Palatino Linotype"/>
          <w:sz w:val="24"/>
          <w:szCs w:val="24"/>
        </w:rPr>
      </w:pPr>
    </w:p>
    <w:p w:rsidR="002F0FBA" w:rsidRPr="007B3C9B" w:rsidRDefault="002F0FBA" w:rsidP="002F0FBA">
      <w:pPr>
        <w:rPr>
          <w:rFonts w:ascii="Palatino Linotype" w:hAnsi="Palatino Linotype"/>
          <w:sz w:val="24"/>
          <w:szCs w:val="24"/>
        </w:rPr>
      </w:pPr>
    </w:p>
    <w:p w:rsidR="002F0FBA" w:rsidRPr="007B3C9B" w:rsidRDefault="002F0FBA" w:rsidP="002F0FBA">
      <w:pPr>
        <w:rPr>
          <w:rFonts w:ascii="Palatino Linotype" w:hAnsi="Palatino Linotype"/>
          <w:sz w:val="24"/>
          <w:szCs w:val="24"/>
        </w:rPr>
      </w:pPr>
    </w:p>
    <w:p w:rsidR="0010352E" w:rsidRDefault="008D27E3" w:rsidP="006D71BF">
      <w:pPr>
        <w:jc w:val="both"/>
        <w:rPr>
          <w:rFonts w:ascii="Palatino Linotype" w:hAnsi="Palatino Linotype"/>
          <w:sz w:val="24"/>
          <w:szCs w:val="24"/>
        </w:rPr>
      </w:pPr>
      <w:r w:rsidRPr="008D27E3">
        <w:rPr>
          <w:rFonts w:ascii="Palatino Linotype" w:hAnsi="Palatino Linotype"/>
          <w:sz w:val="24"/>
          <w:szCs w:val="24"/>
        </w:rPr>
        <w:t>ОТНОСНО:</w:t>
      </w:r>
      <w:r w:rsidR="00B47CDA">
        <w:rPr>
          <w:rFonts w:ascii="Palatino Linotype" w:hAnsi="Palatino Linotype"/>
          <w:sz w:val="24"/>
          <w:szCs w:val="24"/>
        </w:rPr>
        <w:t xml:space="preserve"> </w:t>
      </w:r>
      <w:r w:rsidR="003521C6" w:rsidRPr="003521C6">
        <w:rPr>
          <w:rFonts w:ascii="Palatino Linotype" w:hAnsi="Palatino Linotype"/>
          <w:sz w:val="24"/>
          <w:szCs w:val="24"/>
        </w:rPr>
        <w:t>Вземане на решение за определяне на работно време на ОИК Ветово</w:t>
      </w:r>
      <w:r w:rsidR="003521C6">
        <w:rPr>
          <w:rFonts w:ascii="Palatino Linotype" w:hAnsi="Palatino Linotype"/>
          <w:sz w:val="24"/>
          <w:szCs w:val="24"/>
        </w:rPr>
        <w:t>.</w:t>
      </w:r>
    </w:p>
    <w:p w:rsidR="006D71BF" w:rsidRDefault="006D71BF" w:rsidP="0010352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 основание чл.87,ал.1,т.1 от Изборния кодекс,</w:t>
      </w:r>
    </w:p>
    <w:p w:rsidR="003521C6" w:rsidRDefault="003521C6" w:rsidP="003521C6">
      <w:pPr>
        <w:ind w:left="2832" w:firstLine="708"/>
        <w:rPr>
          <w:rFonts w:ascii="Palatino Linotype" w:hAnsi="Palatino Linotype"/>
          <w:sz w:val="24"/>
          <w:szCs w:val="24"/>
        </w:rPr>
      </w:pPr>
      <w:r w:rsidRPr="003521C6">
        <w:rPr>
          <w:rFonts w:ascii="Palatino Linotype" w:hAnsi="Palatino Linotype"/>
          <w:sz w:val="24"/>
          <w:szCs w:val="24"/>
        </w:rPr>
        <w:t>Р Е Ш И:</w:t>
      </w:r>
    </w:p>
    <w:p w:rsidR="006D71BF" w:rsidRPr="007B3C9B" w:rsidRDefault="00EA6B51" w:rsidP="00EA6B51">
      <w:pPr>
        <w:rPr>
          <w:rFonts w:ascii="Palatino Linotype" w:hAnsi="Palatino Linotype"/>
          <w:sz w:val="24"/>
          <w:szCs w:val="24"/>
        </w:rPr>
      </w:pPr>
      <w:r w:rsidRPr="00EA6B51">
        <w:rPr>
          <w:rFonts w:ascii="Palatino Linotype" w:hAnsi="Palatino Linotype"/>
          <w:sz w:val="24"/>
          <w:szCs w:val="24"/>
        </w:rPr>
        <w:t>ОБЯВЯВА, че работното време на ОИК Ветово е нормирано от 09:00ч. до 17:00ч., с определена обедна почивка 12:00 до 13:00ч.</w:t>
      </w:r>
    </w:p>
    <w:p w:rsidR="00EA6B51" w:rsidRPr="00EA6B51" w:rsidRDefault="00EA6B51" w:rsidP="00EA6B51">
      <w:pPr>
        <w:jc w:val="both"/>
        <w:rPr>
          <w:rFonts w:ascii="Palatino Linotype" w:hAnsi="Palatino Linotype"/>
          <w:sz w:val="24"/>
          <w:szCs w:val="24"/>
        </w:rPr>
      </w:pPr>
      <w:r w:rsidRPr="00EA6B51">
        <w:rPr>
          <w:rFonts w:ascii="Palatino Linotype" w:hAnsi="Palatino Linotype"/>
          <w:sz w:val="24"/>
          <w:szCs w:val="24"/>
        </w:rPr>
        <w:t>Решенията на Общи</w:t>
      </w:r>
      <w:r>
        <w:rPr>
          <w:rFonts w:ascii="Palatino Linotype" w:hAnsi="Palatino Linotype"/>
          <w:sz w:val="24"/>
          <w:szCs w:val="24"/>
        </w:rPr>
        <w:t xml:space="preserve">нска избирателна комисия – Ветово </w:t>
      </w:r>
      <w:r w:rsidRPr="00EA6B51">
        <w:rPr>
          <w:rFonts w:ascii="Palatino Linotype" w:hAnsi="Palatino Linotype"/>
          <w:sz w:val="24"/>
          <w:szCs w:val="24"/>
        </w:rPr>
        <w:t>може да се оспорват в тридневен срок от обявяването им пред Централната избирателна комисия.</w:t>
      </w:r>
    </w:p>
    <w:p w:rsidR="00EA6B51" w:rsidRPr="00EA6B51" w:rsidRDefault="00EA6B51" w:rsidP="00EA6B51">
      <w:pPr>
        <w:rPr>
          <w:rFonts w:ascii="Palatino Linotype" w:hAnsi="Palatino Linotype"/>
          <w:sz w:val="24"/>
          <w:szCs w:val="24"/>
        </w:rPr>
      </w:pPr>
    </w:p>
    <w:p w:rsidR="00EA6B51" w:rsidRPr="00EA6B51" w:rsidRDefault="00EA6B51" w:rsidP="00EA6B51">
      <w:pPr>
        <w:rPr>
          <w:rFonts w:ascii="Palatino Linotype" w:hAnsi="Palatino Linotype"/>
          <w:sz w:val="24"/>
          <w:szCs w:val="24"/>
        </w:rPr>
      </w:pPr>
      <w:r w:rsidRPr="00EA6B51">
        <w:rPr>
          <w:rFonts w:ascii="Palatino Linotype" w:hAnsi="Palatino Linotype"/>
          <w:sz w:val="24"/>
          <w:szCs w:val="24"/>
        </w:rPr>
        <w:t>Предсе</w:t>
      </w:r>
      <w:r>
        <w:rPr>
          <w:rFonts w:ascii="Palatino Linotype" w:hAnsi="Palatino Linotype"/>
          <w:sz w:val="24"/>
          <w:szCs w:val="24"/>
        </w:rPr>
        <w:t>дател: Стела Бончева Стоилова</w:t>
      </w:r>
    </w:p>
    <w:p w:rsidR="00EA6B51" w:rsidRPr="00EA6B51" w:rsidRDefault="00EA6B51" w:rsidP="00EA6B51">
      <w:pPr>
        <w:rPr>
          <w:rFonts w:ascii="Palatino Linotype" w:hAnsi="Palatino Linotype"/>
          <w:sz w:val="24"/>
          <w:szCs w:val="24"/>
        </w:rPr>
      </w:pPr>
    </w:p>
    <w:p w:rsidR="002F0FBA" w:rsidRPr="007B3C9B" w:rsidRDefault="00EA6B51" w:rsidP="00EA6B5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Секретар: Иванка</w:t>
      </w:r>
      <w:r w:rsidR="00D23F00">
        <w:rPr>
          <w:rFonts w:ascii="Palatino Linotype" w:hAnsi="Palatino Linotype"/>
          <w:sz w:val="24"/>
          <w:szCs w:val="24"/>
        </w:rPr>
        <w:t xml:space="preserve"> Борисова Пенкова</w:t>
      </w:r>
    </w:p>
    <w:sectPr w:rsidR="002F0FBA" w:rsidRPr="007B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BA"/>
    <w:rsid w:val="0010352E"/>
    <w:rsid w:val="00231ECC"/>
    <w:rsid w:val="002F0FBA"/>
    <w:rsid w:val="003521C6"/>
    <w:rsid w:val="00480CF9"/>
    <w:rsid w:val="00620F24"/>
    <w:rsid w:val="006D71BF"/>
    <w:rsid w:val="007B3C9B"/>
    <w:rsid w:val="008D27E3"/>
    <w:rsid w:val="00A04295"/>
    <w:rsid w:val="00AB2613"/>
    <w:rsid w:val="00B47CDA"/>
    <w:rsid w:val="00D23F00"/>
    <w:rsid w:val="00E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844D-E957-4BE0-8FA9-F3D0CEA1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2019-09-06T09:08:00Z</dcterms:created>
  <dcterms:modified xsi:type="dcterms:W3CDTF">2019-09-06T11:49:00Z</dcterms:modified>
</cp:coreProperties>
</file>