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EB" w:rsidRDefault="002916EB" w:rsidP="002916EB">
      <w:pPr>
        <w:jc w:val="center"/>
      </w:pPr>
      <w:r>
        <w:t>Общинска избирателна комисия  Ветово</w:t>
      </w:r>
    </w:p>
    <w:p w:rsidR="002916EB" w:rsidRDefault="002916EB" w:rsidP="002916EB">
      <w:pPr>
        <w:jc w:val="center"/>
      </w:pPr>
    </w:p>
    <w:p w:rsidR="002916EB" w:rsidRDefault="002916EB" w:rsidP="002916EB">
      <w:pPr>
        <w:jc w:val="center"/>
      </w:pPr>
      <w:r>
        <w:t>РЕШЕНИЕ</w:t>
      </w:r>
    </w:p>
    <w:p w:rsidR="002916EB" w:rsidRDefault="002916EB" w:rsidP="002916EB">
      <w:pPr>
        <w:jc w:val="center"/>
      </w:pPr>
      <w:r>
        <w:t>№ 3</w:t>
      </w:r>
      <w:r>
        <w:t>-МИ</w:t>
      </w:r>
    </w:p>
    <w:p w:rsidR="002916EB" w:rsidRDefault="002916EB" w:rsidP="002916EB">
      <w:pPr>
        <w:jc w:val="center"/>
      </w:pPr>
      <w:r>
        <w:t>Ветово, 06.09.2019</w:t>
      </w:r>
    </w:p>
    <w:p w:rsidR="002916EB" w:rsidRDefault="002916EB" w:rsidP="002916EB">
      <w:pPr>
        <w:jc w:val="center"/>
      </w:pPr>
    </w:p>
    <w:p w:rsidR="002916EB" w:rsidRDefault="002916EB" w:rsidP="002916EB">
      <w:pPr>
        <w:jc w:val="center"/>
      </w:pPr>
    </w:p>
    <w:p w:rsidR="002916EB" w:rsidRDefault="002916EB" w:rsidP="002916EB">
      <w:pPr>
        <w:jc w:val="center"/>
      </w:pPr>
    </w:p>
    <w:p w:rsidR="002916EB" w:rsidRDefault="002916EB" w:rsidP="00001645">
      <w:pPr>
        <w:jc w:val="both"/>
      </w:pPr>
      <w:r>
        <w:t xml:space="preserve">ОТНОСНО: </w:t>
      </w:r>
      <w:r>
        <w:t xml:space="preserve"> Определяне на н</w:t>
      </w:r>
      <w:r w:rsidRPr="002916EB">
        <w:t>ачина и мястото на обявяване на решенията на ОИК - Ветово при произвеждане на изборите за общински съветници и кметове на 27.10.2019г.</w:t>
      </w:r>
    </w:p>
    <w:p w:rsidR="00001645" w:rsidRDefault="00001645" w:rsidP="00001645">
      <w:pPr>
        <w:jc w:val="both"/>
      </w:pPr>
      <w:r w:rsidRPr="00001645">
        <w:t>На основание чл. 87, ал. 2 от Избор</w:t>
      </w:r>
      <w:r>
        <w:t xml:space="preserve">ния кодекс, </w:t>
      </w:r>
    </w:p>
    <w:p w:rsidR="00D52EC4" w:rsidRDefault="002916EB" w:rsidP="00001645">
      <w:pPr>
        <w:jc w:val="center"/>
      </w:pPr>
      <w:r>
        <w:t>Р Е Ш И:</w:t>
      </w:r>
    </w:p>
    <w:p w:rsidR="00001645" w:rsidRDefault="00001645" w:rsidP="00001645">
      <w:pPr>
        <w:jc w:val="both"/>
      </w:pPr>
      <w:r w:rsidRPr="00001645">
        <w:t>ОИК- Ветово обявява решенията си незабавно чрез поставяне на общодостъпно място в сградата на Община Ветово, етаж 1, на информационното табло, находящо се пред стая №5, в която се помещава общинската избирателна комисия и чрез публикуване на интернет страницата на комисията.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 ОИК – Ветово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изборите, сканираните протоколи на секционните избирателни комисии и други документи и данни.</w:t>
      </w:r>
    </w:p>
    <w:p w:rsidR="00001645" w:rsidRDefault="00001645" w:rsidP="00001645">
      <w:pPr>
        <w:jc w:val="both"/>
      </w:pPr>
    </w:p>
    <w:p w:rsidR="00001645" w:rsidRDefault="00001645" w:rsidP="00001645">
      <w:pPr>
        <w:jc w:val="both"/>
      </w:pPr>
      <w:r>
        <w:t>Председател: Стела Бончева Стоилова</w:t>
      </w:r>
    </w:p>
    <w:p w:rsidR="00001645" w:rsidRDefault="00001645" w:rsidP="00001645">
      <w:pPr>
        <w:jc w:val="both"/>
      </w:pPr>
    </w:p>
    <w:p w:rsidR="00001645" w:rsidRDefault="00001645" w:rsidP="00001645">
      <w:pPr>
        <w:jc w:val="both"/>
      </w:pPr>
      <w:r>
        <w:t>Секретар: Иванка Борисова Пенкова</w:t>
      </w:r>
      <w:bookmarkStart w:id="0" w:name="_GoBack"/>
      <w:bookmarkEnd w:id="0"/>
    </w:p>
    <w:p w:rsidR="00001645" w:rsidRDefault="00001645" w:rsidP="00001645">
      <w:pPr>
        <w:jc w:val="both"/>
      </w:pPr>
    </w:p>
    <w:p w:rsidR="00001645" w:rsidRDefault="00001645" w:rsidP="00001645">
      <w:pPr>
        <w:jc w:val="both"/>
      </w:pPr>
    </w:p>
    <w:p w:rsidR="00001645" w:rsidRDefault="00001645" w:rsidP="00001645">
      <w:pPr>
        <w:jc w:val="both"/>
      </w:pPr>
    </w:p>
    <w:p w:rsidR="00001645" w:rsidRDefault="00001645" w:rsidP="00001645">
      <w:pPr>
        <w:jc w:val="both"/>
      </w:pPr>
    </w:p>
    <w:sectPr w:rsidR="0000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EB"/>
    <w:rsid w:val="00001645"/>
    <w:rsid w:val="002916EB"/>
    <w:rsid w:val="00620F24"/>
    <w:rsid w:val="00A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99A5-9535-4AF3-829C-6E5F5C76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2019-09-06T11:55:00Z</dcterms:created>
  <dcterms:modified xsi:type="dcterms:W3CDTF">2019-09-06T11:58:00Z</dcterms:modified>
</cp:coreProperties>
</file>