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CD" w:rsidRDefault="004478B8" w:rsidP="00DB28F9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3C1FCD" w:rsidRDefault="00E77380" w:rsidP="003C1FCD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62CFD">
        <w:rPr>
          <w:rFonts w:ascii="Palatino Linotype" w:hAnsi="Palatino Linotype"/>
          <w:b/>
          <w:sz w:val="24"/>
          <w:szCs w:val="24"/>
          <w:u w:val="single"/>
        </w:rPr>
        <w:t>3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DB28F9" w:rsidRPr="00DB28F9" w:rsidRDefault="00E77380" w:rsidP="00DB28F9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09.09.2023г.</w:t>
      </w:r>
    </w:p>
    <w:p w:rsidR="00F62CFD" w:rsidRPr="00F62CFD" w:rsidRDefault="00E77380" w:rsidP="00F62CF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F62CFD" w:rsidRPr="00F62CFD">
        <w:rPr>
          <w:rFonts w:ascii="Palatino Linotype" w:hAnsi="Palatino Linotype" w:cs="Palatino Linotype"/>
          <w:bCs/>
          <w:sz w:val="24"/>
          <w:szCs w:val="24"/>
        </w:rPr>
        <w:t>Определяне на член на OИК- Ветово, вземащ участие в маркирането на печати на комисията по уникален начин и извършване на маркирането на печатите;</w:t>
      </w:r>
    </w:p>
    <w:p w:rsidR="00D240EC" w:rsidRDefault="00D240EC" w:rsidP="00E77380">
      <w:pPr>
        <w:spacing w:line="256" w:lineRule="auto"/>
        <w:jc w:val="both"/>
        <w:rPr>
          <w:rFonts w:ascii="Palatino Linotype" w:hAnsi="Palatino Linotype" w:cs="Palatino Linotype"/>
          <w:sz w:val="24"/>
          <w:szCs w:val="24"/>
        </w:rPr>
      </w:pPr>
      <w:r w:rsidRPr="00D240EC">
        <w:rPr>
          <w:rFonts w:ascii="Palatino Linotype" w:hAnsi="Palatino Linotype" w:cs="Palatino Linotype"/>
          <w:sz w:val="24"/>
          <w:szCs w:val="24"/>
        </w:rPr>
        <w:t>Във връзка с предстоящите местни избори ОИК-Ветово има 3 бр. печати, съобразно изискванията на чл. 79 от ИК. Печатите на ОИК-Ветово са кръгли и съдържат наименованието и номера на ОИК „ОИК ВЕТОВО RSE05“ и текст „МЕСТНИ ИЗБОРИ 2023“, съгласно изискванията на РЕШЕНИЕ № 1966-МИ/ 08.08. 2023 г. на ЦИК. Маркирането следва да се извърши от председателя и един определи член, който да вземе участие в маркирането Постъпи предложение председателят заедно с Васил Георгиев Ангелов-зам.-председател на ОИК да маркират печатите, с който да се подпечатват решенията, удостоверенията, текущата кореспонденция, протоколите и всички други книжа, пряко свързани с изборите за общински съветници и за кметове на 29 октомври 2023г. За маркирането на печатите следва да се съставят отделни протоколи за всеки един от тях, които се подписват от членовете на комисията.</w:t>
      </w:r>
      <w:r>
        <w:rPr>
          <w:rFonts w:ascii="Palatino Linotype" w:hAnsi="Palatino Linotype" w:cs="Palatino Linotype"/>
          <w:sz w:val="24"/>
          <w:szCs w:val="24"/>
        </w:rPr>
        <w:t xml:space="preserve"> </w:t>
      </w:r>
    </w:p>
    <w:p w:rsidR="003C1FCD" w:rsidRPr="009262A7" w:rsidRDefault="00562485" w:rsidP="009262A7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5803AE">
        <w:rPr>
          <w:rFonts w:ascii="Palatino Linotype" w:hAnsi="Palatino Linotype" w:cs="Palatino Linotype"/>
        </w:rPr>
        <w:t>На основание чл.</w:t>
      </w:r>
      <w:r>
        <w:rPr>
          <w:rFonts w:ascii="Palatino Linotype" w:hAnsi="Palatino Linotype" w:cs="Palatino Linotype"/>
        </w:rPr>
        <w:t xml:space="preserve"> 79, чл. </w:t>
      </w:r>
      <w:r w:rsidRPr="005803AE">
        <w:rPr>
          <w:rFonts w:ascii="Palatino Linotype" w:hAnsi="Palatino Linotype" w:cs="Palatino Linotype"/>
        </w:rPr>
        <w:t xml:space="preserve">85, ал 4 и </w:t>
      </w:r>
      <w:r>
        <w:rPr>
          <w:rFonts w:ascii="Palatino Linotype" w:hAnsi="Palatino Linotype" w:cs="Palatino Linotype"/>
        </w:rPr>
        <w:t xml:space="preserve">ал. 7 и чл.87, ал.1, т.1 </w:t>
      </w:r>
      <w:r w:rsidRPr="005803AE">
        <w:rPr>
          <w:rFonts w:ascii="Palatino Linotype" w:hAnsi="Palatino Linotype" w:cs="Palatino Linotype"/>
        </w:rPr>
        <w:t>от ИК, ОИК-Ветово</w:t>
      </w:r>
    </w:p>
    <w:p w:rsidR="00E77380" w:rsidRDefault="00E77380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562485" w:rsidRPr="00DB28F9" w:rsidRDefault="00562485" w:rsidP="00562485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DB28F9">
        <w:rPr>
          <w:rFonts w:ascii="Palatino Linotype" w:hAnsi="Palatino Linotype" w:cs="Palatino Linotype"/>
        </w:rPr>
        <w:t>ОИК-Ветово има 3 печата, които са кръгли и съдържат наименованието и номера на ОИК „ОИК ВЕТОВО RSE05“ и текст „МЕСТНИ ИЗБОРИ 2023“. Маркирането по уникален начин се извърши от  председателя и зам.-председател на ОИК , за което  се съставиха отделни протоколи, подписани от членовете на комисията, съдържащи 3 (три) отпечатъка от всеки от маркираните печати, съгласно приложението към</w:t>
      </w:r>
      <w:r w:rsidRPr="00DB28F9">
        <w:t xml:space="preserve"> </w:t>
      </w:r>
      <w:r w:rsidRPr="00DB28F9">
        <w:rPr>
          <w:rFonts w:ascii="Palatino Linotype" w:hAnsi="Palatino Linotype" w:cs="Palatino Linotype"/>
        </w:rPr>
        <w:t>РЕШЕНИЕ № 1966-МИ/ 08.08. 2023 г. на ЦИК.</w:t>
      </w:r>
    </w:p>
    <w:p w:rsidR="008B311C" w:rsidRPr="00D7398C" w:rsidRDefault="00D7398C" w:rsidP="00D7398C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D7398C">
        <w:rPr>
          <w:rFonts w:ascii="Palatino Linotype" w:hAnsi="Palatino Linotype"/>
          <w:sz w:val="24"/>
          <w:szCs w:val="24"/>
        </w:rPr>
        <w:t>На осн.чл.88,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DB28F9" w:rsidRDefault="00D7398C" w:rsidP="00DB28F9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Секретар: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 xml:space="preserve">  /Димитър Костадинов/</w:t>
      </w:r>
      <w:bookmarkStart w:id="0" w:name="_GoBack"/>
      <w:bookmarkEnd w:id="0"/>
    </w:p>
    <w:sectPr w:rsidR="00DB28F9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2325E9"/>
    <w:rsid w:val="00332D70"/>
    <w:rsid w:val="003C1FCD"/>
    <w:rsid w:val="003E02BC"/>
    <w:rsid w:val="004478B8"/>
    <w:rsid w:val="00562485"/>
    <w:rsid w:val="0058776F"/>
    <w:rsid w:val="005C384A"/>
    <w:rsid w:val="006D390A"/>
    <w:rsid w:val="00707097"/>
    <w:rsid w:val="007259F5"/>
    <w:rsid w:val="007E7B98"/>
    <w:rsid w:val="007F5FE2"/>
    <w:rsid w:val="008B311C"/>
    <w:rsid w:val="008F7D5C"/>
    <w:rsid w:val="009262A7"/>
    <w:rsid w:val="00983A4F"/>
    <w:rsid w:val="00B65534"/>
    <w:rsid w:val="00C200DE"/>
    <w:rsid w:val="00D240EC"/>
    <w:rsid w:val="00D7398C"/>
    <w:rsid w:val="00DB28F9"/>
    <w:rsid w:val="00E57B74"/>
    <w:rsid w:val="00E77380"/>
    <w:rsid w:val="00EA3AAD"/>
    <w:rsid w:val="00F6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cp:lastPrinted>2023-09-09T11:01:00Z</cp:lastPrinted>
  <dcterms:created xsi:type="dcterms:W3CDTF">2019-10-18T08:34:00Z</dcterms:created>
  <dcterms:modified xsi:type="dcterms:W3CDTF">2023-09-09T11:23:00Z</dcterms:modified>
</cp:coreProperties>
</file>