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107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02.11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A7CD2" w:rsidRDefault="002A1B40" w:rsidP="00A11935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A11935" w:rsidRPr="00A11935">
        <w:rPr>
          <w:rFonts w:ascii="Palatino Linotype" w:hAnsi="Palatino Linotype"/>
          <w:b/>
          <w:sz w:val="24"/>
          <w:szCs w:val="24"/>
        </w:rPr>
        <w:t>:  Упълномощаване на двама представители от ОИК-Ветово, предложени от различни партии и коалиции, във връзка с предаването и получаването на хартиените бюлетини за гласуване на втори тур в изборите за кметове на 05.11.2023г. от „Печатница на БНБ“ АД;</w:t>
      </w:r>
    </w:p>
    <w:p w:rsidR="00A11935" w:rsidRPr="00A11935" w:rsidRDefault="00A11935" w:rsidP="00A11935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A11935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Постъпило е Писмо Изх. №МИ-26-109/01.11.2023г. на ЦИК, вписано с Вх. №136/01.11.2023г. по описа на ОИК за съгласуване на графика за получаване на хартиените бюлетини за гласуване на втори тур в изборите за кметове на 05.11.2023г. от „Печатница на БНБ“ АД. В тази връзка, за упълномощени представители, които да получат и приемат хартиените бюлетини за гласуване на втори тур за кмет на кметство Сеново, се определят ДАНАИЛА ЖЕЛЯЗКОВА ЖЕЛЕВА, ЕГН**********- член на ОИК от Партия „ВЪЗРАЖДАНЕ“ и МИЛИЦА ДИЯНОВА МИЛКОВА, ЕГН************ от ПП “ГЕРБ“.</w:t>
      </w:r>
      <w:r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 xml:space="preserve"> </w:t>
      </w:r>
      <w:r w:rsidRPr="00A11935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Определените лица да се считат упълномощени с право да получат хартиени бюлетини за гласуване, включително с право да подписват приемателните протоколи, както и други необходими протоколи, товарителници и книжа за извършените от тях действия.</w:t>
      </w:r>
    </w:p>
    <w:p w:rsidR="00A11935" w:rsidRPr="00A11935" w:rsidRDefault="00A11935" w:rsidP="00A11935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A11935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Предвид на гореизложеното, на основание чл.87, ал.1, т.1 от Изборния кодекс, ОИК-Ветово</w:t>
      </w:r>
    </w:p>
    <w:p w:rsidR="00D14167" w:rsidRPr="00A11935" w:rsidRDefault="00A11935" w:rsidP="00D14167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A11935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РЕШИ :</w:t>
      </w:r>
    </w:p>
    <w:p w:rsidR="00D14167" w:rsidRPr="00A11935" w:rsidRDefault="00A11935" w:rsidP="00A11935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A11935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ОПРЕДЕЛЯ И УПЪЛНОМОЩАВА ДАНАИЛА ЖЕЛЯЗКОВА ЖЕЛЕВА, ЕГН**********- член на ОИК от Партия „ВЪЗРАЖДАНЕ“ и МИЛИЦА ДИЯНОВА МИЛКОВА, ЕГН************ член на ОИК от ПП “ГЕРБ“ да получат хартиените бюлетини за гласуване на втори тур на 05.11.2023г. в изборите за кмет на кметство Сеново, Община Ветово от „Печатница на БНБ“ АД, включително с право да подписват приемателните протоколи, както и други необходими протоколи, товарителници и книжа за извършените от тях действия.</w:t>
      </w:r>
    </w:p>
    <w:p w:rsidR="00D14167" w:rsidRPr="001A7CD2" w:rsidRDefault="00A11935" w:rsidP="00D14167">
      <w:pPr>
        <w:autoSpaceDE w:val="0"/>
        <w:autoSpaceDN w:val="0"/>
        <w:adjustRightInd w:val="0"/>
        <w:spacing w:line="259" w:lineRule="atLeast"/>
        <w:ind w:firstLine="708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A11935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Данни за упълномощените лица да се изпратят на ЦИК и „Печатница на БНБ“ АД.</w:t>
      </w:r>
    </w:p>
    <w:p w:rsidR="001A7CD2" w:rsidRPr="001A7CD2" w:rsidRDefault="001A7CD2" w:rsidP="001A7CD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1A7CD2" w:rsidRPr="007D27E3" w:rsidRDefault="001A7CD2" w:rsidP="001A7CD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BC32A4" w:rsidRDefault="00BC32A4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BE" w:rsidRDefault="00BD11BE" w:rsidP="00C84DE5">
      <w:pPr>
        <w:spacing w:after="0" w:line="240" w:lineRule="auto"/>
      </w:pPr>
      <w:r>
        <w:separator/>
      </w:r>
    </w:p>
  </w:endnote>
  <w:endnote w:type="continuationSeparator" w:id="0">
    <w:p w:rsidR="00BD11BE" w:rsidRDefault="00BD11BE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BE" w:rsidRDefault="00BD11BE" w:rsidP="00C84DE5">
      <w:pPr>
        <w:spacing w:after="0" w:line="240" w:lineRule="auto"/>
      </w:pPr>
      <w:r>
        <w:separator/>
      </w:r>
    </w:p>
  </w:footnote>
  <w:footnote w:type="continuationSeparator" w:id="0">
    <w:p w:rsidR="00BD11BE" w:rsidRDefault="00BD11BE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6CB1-2B2C-43D9-A853-3A9A6EAF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34</cp:revision>
  <cp:lastPrinted>2023-11-02T15:15:00Z</cp:lastPrinted>
  <dcterms:created xsi:type="dcterms:W3CDTF">2023-10-29T05:12:00Z</dcterms:created>
  <dcterms:modified xsi:type="dcterms:W3CDTF">2023-11-02T15:16:00Z</dcterms:modified>
</cp:coreProperties>
</file>