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AC7D27">
        <w:rPr>
          <w:rFonts w:ascii="Times New Roman" w:hAnsi="Times New Roman" w:cs="Times New Roman"/>
          <w:b/>
          <w:sz w:val="48"/>
          <w:szCs w:val="48"/>
          <w:lang w:val="en-US"/>
        </w:rPr>
        <w:t>2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E0485">
        <w:t>2</w:t>
      </w:r>
      <w:r w:rsidR="00AC7D27">
        <w:rPr>
          <w:lang w:val="en-US"/>
        </w:rPr>
        <w:t>5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1E0485">
        <w:rPr>
          <w:lang w:val="en-US"/>
        </w:rPr>
        <w:t>9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7D27" w:rsidRDefault="00364988" w:rsidP="00AC7D27">
      <w:pPr>
        <w:pStyle w:val="a3"/>
        <w:numPr>
          <w:ilvl w:val="0"/>
          <w:numId w:val="1"/>
        </w:numPr>
        <w:jc w:val="both"/>
      </w:pPr>
      <w:r w:rsidRPr="00364988">
        <w:t xml:space="preserve">Вземане на </w:t>
      </w:r>
      <w:r w:rsidR="00AC7D27">
        <w:t>решение за откриване на изборния ден.</w:t>
      </w:r>
    </w:p>
    <w:p w:rsidR="00ED4B3A" w:rsidRDefault="00ED4B3A" w:rsidP="00AC7D27">
      <w:pPr>
        <w:pStyle w:val="a3"/>
        <w:numPr>
          <w:ilvl w:val="0"/>
          <w:numId w:val="1"/>
        </w:numPr>
        <w:jc w:val="both"/>
      </w:pPr>
      <w:r>
        <w:t xml:space="preserve">Промяна в състава на СИК 180500010 </w:t>
      </w:r>
    </w:p>
    <w:p w:rsidR="00BA3E1A" w:rsidRDefault="00BA3E1A" w:rsidP="00AC7D27">
      <w:pPr>
        <w:pStyle w:val="a3"/>
        <w:numPr>
          <w:ilvl w:val="0"/>
          <w:numId w:val="1"/>
        </w:numPr>
        <w:jc w:val="both"/>
      </w:pPr>
      <w:r>
        <w:t>Промяна в състава на СИК 180500018</w:t>
      </w:r>
    </w:p>
    <w:p w:rsidR="0023221A" w:rsidRDefault="0023221A" w:rsidP="00AC7D27">
      <w:pPr>
        <w:pStyle w:val="a3"/>
        <w:numPr>
          <w:ilvl w:val="0"/>
          <w:numId w:val="1"/>
        </w:numPr>
        <w:jc w:val="both"/>
      </w:pPr>
      <w:r>
        <w:t>Вземане на решение относно жалба от ПП ГЕРБ.</w:t>
      </w:r>
    </w:p>
    <w:p w:rsidR="00446988" w:rsidRDefault="00446988" w:rsidP="00446988">
      <w:pPr>
        <w:pStyle w:val="a3"/>
        <w:numPr>
          <w:ilvl w:val="0"/>
          <w:numId w:val="1"/>
        </w:numPr>
        <w:jc w:val="both"/>
      </w:pPr>
      <w:r>
        <w:t>Вземане на решение относно жалба от ПП ГЕРБ.</w:t>
      </w:r>
    </w:p>
    <w:p w:rsidR="00B65A69" w:rsidRDefault="00B65A69" w:rsidP="00446988">
      <w:pPr>
        <w:pStyle w:val="a3"/>
        <w:numPr>
          <w:ilvl w:val="0"/>
          <w:numId w:val="1"/>
        </w:numPr>
        <w:jc w:val="both"/>
      </w:pPr>
      <w:r>
        <w:t>Вземане на решение за преразпределяне на пликове за Национален референдум.</w:t>
      </w:r>
    </w:p>
    <w:p w:rsidR="006C7E03" w:rsidRDefault="006C7E03" w:rsidP="00446988">
      <w:pPr>
        <w:pStyle w:val="a3"/>
        <w:numPr>
          <w:ilvl w:val="0"/>
          <w:numId w:val="1"/>
        </w:numPr>
        <w:jc w:val="both"/>
      </w:pPr>
      <w:r>
        <w:t>Вземане на решение относно жалба от Диян Ангелов Илиев</w:t>
      </w:r>
    </w:p>
    <w:p w:rsidR="00446988" w:rsidRDefault="00446988" w:rsidP="00446988">
      <w:pPr>
        <w:pStyle w:val="a3"/>
        <w:ind w:left="720"/>
        <w:jc w:val="both"/>
      </w:pPr>
    </w:p>
    <w:p w:rsidR="00446988" w:rsidRDefault="00446988" w:rsidP="00446988">
      <w:pPr>
        <w:pStyle w:val="a3"/>
        <w:ind w:left="360"/>
        <w:jc w:val="both"/>
      </w:pPr>
    </w:p>
    <w:p w:rsidR="00AC7D27" w:rsidRDefault="00AC7D27" w:rsidP="00AC7D27">
      <w:pPr>
        <w:pStyle w:val="a3"/>
        <w:jc w:val="both"/>
      </w:pPr>
    </w:p>
    <w:p w:rsidR="00AC7D27" w:rsidRDefault="00AC7D27" w:rsidP="00AC7D27">
      <w:pPr>
        <w:pStyle w:val="a3"/>
        <w:jc w:val="both"/>
      </w:pPr>
    </w:p>
    <w:p w:rsidR="00AC7D27" w:rsidRDefault="00AC7D27" w:rsidP="00AC7D27">
      <w:pPr>
        <w:pStyle w:val="a3"/>
        <w:jc w:val="both"/>
      </w:pPr>
    </w:p>
    <w:p w:rsidR="00A45B5B" w:rsidRDefault="00C52B36" w:rsidP="00AC7D27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AC7D27">
        <w:t>вземане на решение за откриване на изборния ден.</w:t>
      </w:r>
    </w:p>
    <w:p w:rsidR="00C52B36" w:rsidRDefault="00A45B5B" w:rsidP="00AC7D27">
      <w:pPr>
        <w:pStyle w:val="a3"/>
        <w:ind w:firstLine="708"/>
        <w:jc w:val="both"/>
      </w:pPr>
      <w:r>
        <w:t>Г-жа Бойчева</w:t>
      </w:r>
      <w:r w:rsidR="00942A74">
        <w:t xml:space="preserve">: Колеги, </w:t>
      </w:r>
      <w:r w:rsidR="001E0485">
        <w:t>днес</w:t>
      </w:r>
      <w:r w:rsidR="00AC7D27">
        <w:t xml:space="preserve"> 25.10.2015г. в 6:10</w:t>
      </w:r>
      <w:r w:rsidR="00AC7D27">
        <w:rPr>
          <w:lang w:val="en-US"/>
        </w:rPr>
        <w:t xml:space="preserve">ч </w:t>
      </w:r>
      <w:proofErr w:type="spellStart"/>
      <w:r w:rsidR="00AC7D27">
        <w:rPr>
          <w:lang w:val="en-US"/>
        </w:rPr>
        <w:t>изборния</w:t>
      </w:r>
      <w:proofErr w:type="spellEnd"/>
      <w:r w:rsidR="00AC7D27">
        <w:rPr>
          <w:lang w:val="en-US"/>
        </w:rPr>
        <w:t xml:space="preserve"> </w:t>
      </w:r>
      <w:r w:rsidR="00AC7D27">
        <w:t>ден бе открит във всички секции в община Ветово.</w:t>
      </w:r>
    </w:p>
    <w:p w:rsidR="00F844BD" w:rsidRDefault="00F844BD" w:rsidP="00AC7D27">
      <w:pPr>
        <w:pStyle w:val="a3"/>
        <w:ind w:firstLine="708"/>
        <w:jc w:val="both"/>
      </w:pPr>
    </w:p>
    <w:p w:rsidR="00F844BD" w:rsidRPr="00AC7D27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1C28DF">
        <w:t xml:space="preserve">чл.87. ал1. т.1 във </w:t>
      </w:r>
      <w:proofErr w:type="spellStart"/>
      <w:r w:rsidR="001C28DF">
        <w:t>вр</w:t>
      </w:r>
      <w:proofErr w:type="spellEnd"/>
      <w:r w:rsidR="001C28DF">
        <w:t xml:space="preserve">. с </w:t>
      </w:r>
      <w:r>
        <w:t>чл.</w:t>
      </w:r>
      <w:r w:rsidR="001C28DF">
        <w:t xml:space="preserve">230. </w:t>
      </w:r>
      <w:r>
        <w:t xml:space="preserve"> </w:t>
      </w:r>
      <w:r w:rsidRPr="00F844BD">
        <w:t xml:space="preserve"> от ИК, на база приета информация от СИК Общинска избирателна комисия Ветово,</w:t>
      </w:r>
    </w:p>
    <w:p w:rsidR="00C52B36" w:rsidRDefault="00C52B36" w:rsidP="00950862">
      <w:pPr>
        <w:tabs>
          <w:tab w:val="left" w:pos="1725"/>
        </w:tabs>
        <w:jc w:val="both"/>
      </w:pPr>
    </w:p>
    <w:p w:rsidR="00C501AC" w:rsidRDefault="00C501AC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64988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2</w:t>
      </w:r>
      <w:r w:rsidR="00C501AC" w:rsidRPr="00E115B1">
        <w:rPr>
          <w:rFonts w:cs="Times New Roman"/>
        </w:rPr>
        <w:t xml:space="preserve">. Милена Петрова </w:t>
      </w:r>
      <w:proofErr w:type="spellStart"/>
      <w:r w:rsidR="00C501AC" w:rsidRPr="00E115B1">
        <w:rPr>
          <w:rFonts w:cs="Times New Roman"/>
        </w:rPr>
        <w:t>Карачорова</w:t>
      </w:r>
      <w:proofErr w:type="spellEnd"/>
      <w:r w:rsidR="00C501AC" w:rsidRPr="00E115B1">
        <w:rPr>
          <w:rFonts w:cs="Times New Roman"/>
        </w:rPr>
        <w:t xml:space="preserve">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</w:t>
      </w:r>
      <w:r w:rsidR="00C501AC" w:rsidRPr="00E115B1">
        <w:rPr>
          <w:rFonts w:cs="Times New Roman"/>
        </w:rPr>
        <w:t>. Иванка Борисова Пенкова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</w:t>
      </w:r>
      <w:r w:rsidR="00C501AC" w:rsidRPr="00E115B1">
        <w:rPr>
          <w:rFonts w:cs="Times New Roman"/>
        </w:rPr>
        <w:t>. Христо Георгиев Христов – за</w:t>
      </w:r>
    </w:p>
    <w:p w:rsidR="00C501AC" w:rsidRPr="00E115B1" w:rsidRDefault="00364988" w:rsidP="001E048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</w:t>
      </w:r>
      <w:r w:rsidR="00C501AC" w:rsidRPr="00E115B1">
        <w:rPr>
          <w:rFonts w:cs="Times New Roman"/>
        </w:rPr>
        <w:t>. Бисерка Георгиева Божанова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="00C501AC" w:rsidRPr="00E115B1">
        <w:rPr>
          <w:rFonts w:cs="Times New Roman"/>
        </w:rPr>
        <w:t xml:space="preserve"> Виолета Димитрова Колева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="00C501AC" w:rsidRPr="00E115B1">
        <w:rPr>
          <w:rFonts w:cs="Times New Roman"/>
        </w:rPr>
        <w:t>. Поля Георгиева Захариева - за</w:t>
      </w:r>
    </w:p>
    <w:p w:rsidR="00C501AC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="00C501AC" w:rsidRPr="00E115B1">
        <w:rPr>
          <w:rFonts w:cs="Times New Roman"/>
        </w:rPr>
        <w:t>. Леман Ахмед – за</w:t>
      </w:r>
    </w:p>
    <w:p w:rsidR="00AC7D27" w:rsidRPr="00E115B1" w:rsidRDefault="00AC7D27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1E0485" w:rsidRDefault="001E0485" w:rsidP="00950862">
      <w:pPr>
        <w:jc w:val="both"/>
      </w:pPr>
    </w:p>
    <w:p w:rsidR="00224925" w:rsidRDefault="00224925" w:rsidP="00950862">
      <w:pPr>
        <w:jc w:val="center"/>
      </w:pPr>
      <w:r w:rsidRPr="00224925">
        <w:rPr>
          <w:b/>
        </w:rPr>
        <w:t>РЕШИ</w:t>
      </w:r>
      <w:r>
        <w:t>:</w:t>
      </w:r>
    </w:p>
    <w:p w:rsidR="00494FE0" w:rsidRDefault="00494FE0" w:rsidP="00950862">
      <w:pPr>
        <w:jc w:val="center"/>
      </w:pPr>
      <w:r>
        <w:t>Обявява изборния ден 2</w:t>
      </w:r>
      <w:r w:rsidR="00F844BD">
        <w:t>5.10.2015</w:t>
      </w:r>
      <w:r>
        <w:t>г. за открит в 6,1</w:t>
      </w:r>
      <w:r w:rsidRPr="00494FE0">
        <w:t>0 часа във всички СИК на територията на Община Ветово.</w:t>
      </w:r>
    </w:p>
    <w:p w:rsidR="00ED4B3A" w:rsidRPr="00ED4B3A" w:rsidRDefault="00ED4B3A" w:rsidP="00ED4B3A">
      <w:pPr>
        <w:rPr>
          <w:b/>
        </w:rPr>
      </w:pPr>
    </w:p>
    <w:p w:rsidR="00ED4B3A" w:rsidRDefault="00ED4B3A" w:rsidP="00ED4B3A">
      <w:pPr>
        <w:ind w:firstLine="708"/>
        <w:rPr>
          <w:b/>
        </w:rPr>
      </w:pPr>
    </w:p>
    <w:p w:rsidR="00ED4B3A" w:rsidRDefault="00ED4B3A" w:rsidP="00ED4B3A">
      <w:pPr>
        <w:ind w:firstLine="708"/>
        <w:rPr>
          <w:b/>
        </w:rPr>
      </w:pPr>
    </w:p>
    <w:p w:rsidR="00ED4B3A" w:rsidRDefault="00ED4B3A" w:rsidP="00ED4B3A">
      <w:pPr>
        <w:ind w:firstLine="708"/>
        <w:rPr>
          <w:b/>
        </w:rPr>
      </w:pPr>
    </w:p>
    <w:p w:rsidR="00ED4B3A" w:rsidRDefault="00ED4B3A" w:rsidP="00ED4B3A">
      <w:pPr>
        <w:ind w:firstLine="708"/>
        <w:rPr>
          <w:b/>
        </w:rPr>
      </w:pPr>
    </w:p>
    <w:p w:rsidR="00ED4B3A" w:rsidRDefault="00ED4B3A" w:rsidP="00ED4B3A">
      <w:pPr>
        <w:ind w:firstLine="708"/>
      </w:pPr>
      <w:r w:rsidRPr="00ED4B3A">
        <w:rPr>
          <w:b/>
        </w:rPr>
        <w:t>По т.2</w:t>
      </w:r>
      <w:r>
        <w:rPr>
          <w:b/>
        </w:rPr>
        <w:t xml:space="preserve"> </w:t>
      </w:r>
      <w:r w:rsidRPr="00ED4B3A">
        <w:t>Дневен ред</w:t>
      </w:r>
      <w:r>
        <w:t xml:space="preserve"> – Вземане на решение за промяна в състава на СИК 180500010 гр. Глоджево поради неявяване на Христо Маринов Христов се заменя със Семра Мурадова </w:t>
      </w:r>
      <w:proofErr w:type="spellStart"/>
      <w:r>
        <w:t>Парсова</w:t>
      </w:r>
      <w:proofErr w:type="spellEnd"/>
      <w:r>
        <w:t xml:space="preserve"> от квотата на БДЦ.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E05A39" w:rsidRDefault="00E05A39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- за</w:t>
      </w:r>
    </w:p>
    <w:p w:rsidR="00E05A39" w:rsidRPr="00E115B1" w:rsidRDefault="00E05A39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E05A39" w:rsidRPr="00E05A39" w:rsidRDefault="00E05A39" w:rsidP="00E05A39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ED4B3A" w:rsidRDefault="00ED4B3A" w:rsidP="00ED4B3A">
      <w:pPr>
        <w:jc w:val="both"/>
      </w:pPr>
    </w:p>
    <w:p w:rsidR="00ED4B3A" w:rsidRDefault="00ED4B3A" w:rsidP="00ED4B3A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E05A39" w:rsidRPr="00E05A39" w:rsidRDefault="00ED4B3A" w:rsidP="00E05A39">
      <w:pPr>
        <w:pStyle w:val="a7"/>
        <w:numPr>
          <w:ilvl w:val="0"/>
          <w:numId w:val="25"/>
        </w:numPr>
        <w:rPr>
          <w:lang w:val="en-US"/>
        </w:rPr>
      </w:pPr>
      <w:r>
        <w:t xml:space="preserve">Освобождава Христо Маринов Христов като зам. председател на СИК 180500010 </w:t>
      </w:r>
    </w:p>
    <w:p w:rsidR="00494FE0" w:rsidRPr="00562F81" w:rsidRDefault="00E05A39" w:rsidP="00562F81">
      <w:pPr>
        <w:pStyle w:val="a7"/>
        <w:numPr>
          <w:ilvl w:val="0"/>
          <w:numId w:val="25"/>
        </w:numPr>
        <w:rPr>
          <w:lang w:val="en-US"/>
        </w:rPr>
      </w:pPr>
      <w:r>
        <w:t>Н</w:t>
      </w:r>
      <w:r w:rsidR="00ED4B3A">
        <w:t xml:space="preserve">азначава Семра Мурадова </w:t>
      </w:r>
      <w:proofErr w:type="spellStart"/>
      <w:r w:rsidR="00ED4B3A">
        <w:t>Парсова</w:t>
      </w:r>
      <w:proofErr w:type="spellEnd"/>
      <w:r w:rsidR="00ED4B3A">
        <w:t xml:space="preserve"> </w:t>
      </w:r>
      <w:r>
        <w:t>за зам. председател на СИК 180500010 от квотата на БДЦ</w:t>
      </w:r>
    </w:p>
    <w:p w:rsidR="00BA3E1A" w:rsidRDefault="00BA3E1A" w:rsidP="00BA3E1A">
      <w:pPr>
        <w:ind w:firstLine="708"/>
      </w:pPr>
      <w:r w:rsidRPr="00ED4B3A">
        <w:rPr>
          <w:b/>
        </w:rPr>
        <w:t>По т.</w:t>
      </w:r>
      <w:r>
        <w:rPr>
          <w:b/>
        </w:rPr>
        <w:t xml:space="preserve">3 </w:t>
      </w:r>
      <w:r w:rsidRPr="00ED4B3A">
        <w:t>Дневен ред</w:t>
      </w:r>
      <w:r>
        <w:t xml:space="preserve"> – Вземане на решение за промяна в състава на СИК 180500018 с. Смирненски поради неявяване на Ибрям Бахри Ибрям от квотата на БДЦ се заменя с Хасан Исмаилов Адемов от квотата на ГЕРБ.</w:t>
      </w:r>
    </w:p>
    <w:p w:rsidR="00BA3E1A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BA3E1A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BA3E1A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BA3E1A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- за</w:t>
      </w:r>
    </w:p>
    <w:p w:rsidR="00BA3E1A" w:rsidRPr="00E115B1" w:rsidRDefault="00BA3E1A" w:rsidP="00BA3E1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BA3E1A" w:rsidRPr="00E05A39" w:rsidRDefault="00BA3E1A" w:rsidP="00BA3E1A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BA3E1A" w:rsidRDefault="00BA3E1A" w:rsidP="00BA3E1A">
      <w:pPr>
        <w:jc w:val="both"/>
      </w:pPr>
    </w:p>
    <w:p w:rsidR="00BA3E1A" w:rsidRDefault="00BA3E1A" w:rsidP="00BA3E1A">
      <w:pPr>
        <w:ind w:firstLine="708"/>
        <w:jc w:val="center"/>
        <w:rPr>
          <w:b/>
        </w:rPr>
      </w:pPr>
      <w:r w:rsidRPr="00ED4B3A">
        <w:rPr>
          <w:b/>
        </w:rPr>
        <w:lastRenderedPageBreak/>
        <w:t>РЕШИ:</w:t>
      </w:r>
    </w:p>
    <w:p w:rsidR="00BA3E1A" w:rsidRPr="00BA3E1A" w:rsidRDefault="00BA3E1A" w:rsidP="00BA3E1A">
      <w:pPr>
        <w:pStyle w:val="a7"/>
        <w:numPr>
          <w:ilvl w:val="0"/>
          <w:numId w:val="27"/>
        </w:numPr>
        <w:rPr>
          <w:lang w:val="en-US"/>
        </w:rPr>
      </w:pPr>
      <w:r>
        <w:t xml:space="preserve">Освобождава Ибрям Бахри Ибрям от квотата на БДЦ, като член на СИК 180500018 в кметство Смирненски. </w:t>
      </w:r>
    </w:p>
    <w:p w:rsidR="00BA3E1A" w:rsidRPr="00E05A39" w:rsidRDefault="00BA3E1A" w:rsidP="00BA3E1A">
      <w:pPr>
        <w:pStyle w:val="a7"/>
        <w:numPr>
          <w:ilvl w:val="0"/>
          <w:numId w:val="27"/>
        </w:numPr>
        <w:rPr>
          <w:lang w:val="en-US"/>
        </w:rPr>
      </w:pPr>
      <w:r>
        <w:t>Назначава Хасан Исмаилов Адемов от квотата на ГЕРБ за член на СИК 180500018 в кметство Смирненски.</w:t>
      </w:r>
    </w:p>
    <w:p w:rsidR="00BA3E1A" w:rsidRPr="00E05A39" w:rsidRDefault="00BA3E1A" w:rsidP="00BA3E1A">
      <w:pPr>
        <w:pStyle w:val="a7"/>
        <w:ind w:left="2136"/>
        <w:rPr>
          <w:lang w:val="en-US"/>
        </w:rPr>
      </w:pPr>
    </w:p>
    <w:p w:rsidR="0023221A" w:rsidRDefault="0023221A" w:rsidP="0023221A">
      <w:r w:rsidRPr="0023221A">
        <w:rPr>
          <w:b/>
        </w:rPr>
        <w:t>По т.</w:t>
      </w:r>
      <w:r w:rsidR="00446988">
        <w:rPr>
          <w:b/>
        </w:rPr>
        <w:t>4</w:t>
      </w:r>
      <w:r w:rsidRPr="0023221A">
        <w:t xml:space="preserve"> Дневен ред –</w:t>
      </w:r>
      <w:r>
        <w:t xml:space="preserve"> </w:t>
      </w:r>
      <w:r w:rsidRPr="0023221A">
        <w:t xml:space="preserve">Вземане на решение относно жалба от ПП ГЕРБ. </w:t>
      </w:r>
    </w:p>
    <w:p w:rsidR="0023221A" w:rsidRDefault="0023221A" w:rsidP="0023221A">
      <w:r w:rsidRPr="0023221A">
        <w:t xml:space="preserve">Г-жа Бойчева: Колеги, днес </w:t>
      </w:r>
      <w:r w:rsidR="003174C9">
        <w:t xml:space="preserve"> в 10 и 30 часа е </w:t>
      </w:r>
      <w:r w:rsidRPr="0023221A">
        <w:t>постъпи</w:t>
      </w:r>
      <w:r w:rsidR="003174C9">
        <w:t>ла</w:t>
      </w:r>
      <w:r>
        <w:t xml:space="preserve"> жалба от представителя на ПП ГЕРБ Андриан Райков за неправомерно поставяне на агитационни материали пред секция № 13 в с. Кривня. ОИК установи по информация от председателя на СИК и от член на ОИК Наташа Добрева, че след предупреждение агитационните матери</w:t>
      </w:r>
      <w:r w:rsidR="003174C9">
        <w:t>али са отстранени своевременно в 7 и 15 часа</w:t>
      </w:r>
      <w:r>
        <w:t>.</w:t>
      </w:r>
    </w:p>
    <w:p w:rsidR="0023221A" w:rsidRDefault="0023221A" w:rsidP="0023221A">
      <w:r>
        <w:t>Поради гореизложеното ОИК счита жалбата за неосновате</w:t>
      </w:r>
      <w:r w:rsidR="003174C9">
        <w:t>лна, тъй като същата е постъпила след отстраняването на материалите.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3174C9" w:rsidRPr="00E115B1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174C9" w:rsidRPr="00E05A39" w:rsidRDefault="003174C9" w:rsidP="003174C9">
      <w:pPr>
        <w:ind w:firstLine="708"/>
      </w:pPr>
      <w:r>
        <w:t xml:space="preserve">На основание чл. 184, ал.2 и </w:t>
      </w:r>
      <w:proofErr w:type="spellStart"/>
      <w:r>
        <w:t>вр</w:t>
      </w:r>
      <w:proofErr w:type="spellEnd"/>
      <w:r>
        <w:t xml:space="preserve">. чл. 87,ал. 1, т. 22 от ИК </w:t>
      </w:r>
    </w:p>
    <w:p w:rsidR="003174C9" w:rsidRDefault="003174C9" w:rsidP="003174C9">
      <w:pPr>
        <w:jc w:val="both"/>
      </w:pPr>
    </w:p>
    <w:p w:rsidR="003174C9" w:rsidRDefault="003174C9" w:rsidP="003174C9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446988" w:rsidRDefault="00FC418A" w:rsidP="00190E6D">
      <w:pPr>
        <w:ind w:firstLine="708"/>
      </w:pPr>
      <w:r w:rsidRPr="00FC418A">
        <w:t>Отхвърля жалбата</w:t>
      </w:r>
      <w:r>
        <w:t xml:space="preserve"> относно неправомерно разпространяване на агитационни материали в изборния ден , подадена от Андриан Иванов Райков</w:t>
      </w:r>
      <w:r w:rsidRPr="00FC418A">
        <w:t xml:space="preserve"> от ПП ГЕРБ като неоснователна</w:t>
      </w:r>
      <w:r>
        <w:t>.</w:t>
      </w:r>
    </w:p>
    <w:p w:rsidR="00B65A69" w:rsidRDefault="00446988" w:rsidP="00B65A69">
      <w:pPr>
        <w:ind w:firstLine="708"/>
        <w:jc w:val="both"/>
      </w:pPr>
      <w:r>
        <w:rPr>
          <w:b/>
        </w:rPr>
        <w:t>По т.5</w:t>
      </w:r>
      <w:r w:rsidRPr="00446988">
        <w:t xml:space="preserve"> </w:t>
      </w:r>
      <w:r w:rsidR="006C7E03">
        <w:t>от Дневния</w:t>
      </w:r>
      <w:r w:rsidRPr="00446988">
        <w:t xml:space="preserve"> ред – Вземане на р</w:t>
      </w:r>
      <w:r w:rsidR="00B65A69">
        <w:t>ешение относно жалба от ПП ГЕРБ.</w:t>
      </w:r>
    </w:p>
    <w:p w:rsidR="00446988" w:rsidRPr="00446988" w:rsidRDefault="00446988" w:rsidP="00446988">
      <w:pPr>
        <w:ind w:firstLine="708"/>
      </w:pPr>
      <w:r w:rsidRPr="00446988">
        <w:t xml:space="preserve"> Г-жа Бойчева: Колеги, днес  в 13 и 43 часа е постъпила жалба от представителя на ПП ГЕРБ Димитър Денев Димитров относно нарушение на чл.184, ал. 1</w:t>
      </w:r>
      <w:r w:rsidR="00876604">
        <w:t xml:space="preserve"> от ИК . Предлагам да укажем</w:t>
      </w:r>
      <w:r w:rsidRPr="00446988">
        <w:t xml:space="preserve"> на СИК № 180500015 да отстрани незабавно агитационните материали и след което ОИК да провери за изпълнението.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8</w:t>
      </w:r>
      <w:r w:rsidRPr="00E115B1">
        <w:rPr>
          <w:rFonts w:cs="Times New Roman"/>
        </w:rPr>
        <w:t>. Леман Ахмед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446988" w:rsidRPr="00E05A39" w:rsidRDefault="00446988" w:rsidP="00446988">
      <w:pPr>
        <w:ind w:firstLine="708"/>
      </w:pPr>
      <w:r>
        <w:t xml:space="preserve">На основание чл. 184, ал.2 и </w:t>
      </w:r>
      <w:proofErr w:type="spellStart"/>
      <w:r>
        <w:t>вр</w:t>
      </w:r>
      <w:proofErr w:type="spellEnd"/>
      <w:r>
        <w:t xml:space="preserve">. чл. 87,ал. 1, т. 22 от ИК </w:t>
      </w:r>
    </w:p>
    <w:p w:rsidR="00446988" w:rsidRDefault="00446988" w:rsidP="00446988">
      <w:pPr>
        <w:jc w:val="both"/>
      </w:pPr>
    </w:p>
    <w:p w:rsidR="00446988" w:rsidRDefault="00446988" w:rsidP="00446988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446988" w:rsidRDefault="00876604" w:rsidP="00446988">
      <w:pPr>
        <w:ind w:firstLine="708"/>
      </w:pPr>
      <w:r w:rsidRPr="00876604">
        <w:rPr>
          <w:b/>
        </w:rPr>
        <w:t>УКАЗВА</w:t>
      </w:r>
      <w:r w:rsidRPr="00876604">
        <w:t xml:space="preserve"> на</w:t>
      </w:r>
      <w:r>
        <w:t xml:space="preserve"> председателя</w:t>
      </w:r>
      <w:r w:rsidRPr="00876604">
        <w:t xml:space="preserve"> СИК № 180500015 да отстрани незабавно агитационните материали и след което ОИК да провери за изпълнението.</w:t>
      </w:r>
    </w:p>
    <w:p w:rsidR="00B65A69" w:rsidRDefault="00B65A69" w:rsidP="00B65A69">
      <w:r>
        <w:rPr>
          <w:b/>
        </w:rPr>
        <w:t xml:space="preserve">По т.6 </w:t>
      </w:r>
      <w:r w:rsidRPr="00B65A69">
        <w:t>Дневен ред –</w:t>
      </w:r>
      <w:r>
        <w:t xml:space="preserve"> </w:t>
      </w:r>
      <w:r w:rsidRPr="00B65A69">
        <w:t>Вземане на решение за преразпределяне на пликове за Национален референдум.</w:t>
      </w:r>
    </w:p>
    <w:p w:rsidR="006C7E03" w:rsidRDefault="00B65A69" w:rsidP="00B65A69">
      <w:r w:rsidRPr="00B65A69">
        <w:t xml:space="preserve"> </w:t>
      </w:r>
      <w:r w:rsidR="00562F81">
        <w:tab/>
      </w:r>
      <w:r w:rsidR="006C7E03" w:rsidRPr="006C7E03">
        <w:rPr>
          <w:b/>
        </w:rPr>
        <w:t>По т.6</w:t>
      </w:r>
      <w:r w:rsidR="006C7E03">
        <w:t xml:space="preserve"> от Дневния ред- </w:t>
      </w:r>
      <w:r w:rsidR="006C7E03" w:rsidRPr="006C7E03">
        <w:t>Вземане на решение за преразпределяне на пликове за Национален референдум.</w:t>
      </w:r>
    </w:p>
    <w:p w:rsidR="0040337D" w:rsidRDefault="00B65A69" w:rsidP="006C7E03">
      <w:pPr>
        <w:ind w:firstLine="708"/>
      </w:pPr>
      <w:r w:rsidRPr="00B65A69">
        <w:t>Г-жа Бойчева: Колеги,</w:t>
      </w:r>
      <w:r w:rsidR="00C42210">
        <w:t xml:space="preserve"> постъпили са</w:t>
      </w:r>
      <w:r>
        <w:t xml:space="preserve"> сигнал</w:t>
      </w:r>
      <w:r w:rsidR="00C42210">
        <w:t>и по телефона н</w:t>
      </w:r>
      <w:r>
        <w:t>а ОИК за недостиг на пликове за национален референдум. След консултация с ЦИК се обърнахме към Областна Администрация град Русе за получаване пликове от резерва. Пор</w:t>
      </w:r>
      <w:r w:rsidR="0040337D">
        <w:t>ади липса на  налични пликове се обърнахме отново към ЦИК и след съгласуване с тях предлагам да вземем решение за преразпределяне на непрозрачни пликове за национален референдум, като вземем от :</w:t>
      </w:r>
    </w:p>
    <w:p w:rsidR="00B65A69" w:rsidRDefault="0040337D" w:rsidP="00B65A69">
      <w:r>
        <w:t xml:space="preserve"> СИК № 180500013 с. Кривня 100 плика и ги даваме на СИК № 180500018 с. Смирненски </w:t>
      </w:r>
    </w:p>
    <w:p w:rsidR="00C42210" w:rsidRDefault="0040337D" w:rsidP="00C42210">
      <w:r>
        <w:t xml:space="preserve"> СИК № 180500016 град Сеново 450 плика и  даваме на СИК № 180500017 </w:t>
      </w:r>
      <w:r w:rsidRPr="0040337D">
        <w:t>град Сеново</w:t>
      </w:r>
      <w:r>
        <w:t xml:space="preserve"> – 250 плика</w:t>
      </w:r>
      <w:r w:rsidR="00C42210">
        <w:t>, останалите 200 да останат за резерв.</w:t>
      </w:r>
    </w:p>
    <w:p w:rsidR="00C42210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C42210" w:rsidRPr="00E115B1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C42210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C42210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C42210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C42210" w:rsidRDefault="00C42210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6C7E03" w:rsidRDefault="006C7E03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6C7E03" w:rsidRDefault="006C7E03" w:rsidP="00C4221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bookmarkStart w:id="0" w:name="_GoBack"/>
      <w:r>
        <w:rPr>
          <w:rFonts w:cs="Times New Roman"/>
        </w:rPr>
        <w:t>На основание чл. 87, ал.1,т. 1 от ИК ОИК Ветово</w:t>
      </w:r>
    </w:p>
    <w:p w:rsidR="00B65A69" w:rsidRDefault="00B65A69" w:rsidP="00B65A69"/>
    <w:p w:rsidR="00C42210" w:rsidRDefault="00C42210" w:rsidP="00C42210">
      <w:pPr>
        <w:jc w:val="center"/>
      </w:pPr>
      <w:r w:rsidRPr="00224925">
        <w:rPr>
          <w:b/>
        </w:rPr>
        <w:t>РЕШИ</w:t>
      </w:r>
      <w:r>
        <w:t>:</w:t>
      </w:r>
    </w:p>
    <w:p w:rsidR="00C42210" w:rsidRDefault="00C42210" w:rsidP="00C42210">
      <w:pPr>
        <w:spacing w:after="0" w:line="240" w:lineRule="auto"/>
        <w:ind w:firstLine="708"/>
      </w:pPr>
      <w:r>
        <w:t>Преразпределя  непрозрачни пликове за национален референдум, като взема от :</w:t>
      </w:r>
    </w:p>
    <w:p w:rsidR="00C42210" w:rsidRDefault="00C42210" w:rsidP="00C42210">
      <w:pPr>
        <w:spacing w:after="0" w:line="240" w:lineRule="auto"/>
        <w:ind w:firstLine="708"/>
      </w:pPr>
      <w:r>
        <w:t xml:space="preserve">СИК № 180500013 с. Кривня 100 </w:t>
      </w:r>
      <w:r w:rsidR="00322024">
        <w:t xml:space="preserve">броя </w:t>
      </w:r>
      <w:r>
        <w:t xml:space="preserve">плика и </w:t>
      </w:r>
      <w:r w:rsidR="00322024">
        <w:t>се</w:t>
      </w:r>
      <w:r>
        <w:t xml:space="preserve"> </w:t>
      </w:r>
      <w:r w:rsidR="00322024">
        <w:t>предават</w:t>
      </w:r>
      <w:r>
        <w:t xml:space="preserve"> на СИК № 180500018 с. Смирненски </w:t>
      </w:r>
    </w:p>
    <w:p w:rsidR="00C42210" w:rsidRDefault="00C42210" w:rsidP="00C42210">
      <w:pPr>
        <w:spacing w:after="0" w:line="240" w:lineRule="auto"/>
      </w:pPr>
      <w:r>
        <w:t xml:space="preserve">              СИК № 180500016 град Сеново 450 </w:t>
      </w:r>
      <w:r w:rsidR="00322024">
        <w:t xml:space="preserve">броя </w:t>
      </w:r>
      <w:r>
        <w:t xml:space="preserve">плика и  </w:t>
      </w:r>
      <w:r w:rsidR="00322024">
        <w:t>се предават</w:t>
      </w:r>
      <w:r>
        <w:t xml:space="preserve"> на СИК № 180500017 </w:t>
      </w:r>
      <w:r w:rsidRPr="0040337D">
        <w:t>град Сеново</w:t>
      </w:r>
      <w:r>
        <w:t xml:space="preserve">  – </w:t>
      </w:r>
      <w:r w:rsidR="00322024">
        <w:t xml:space="preserve">100 броя </w:t>
      </w:r>
      <w:r>
        <w:t xml:space="preserve">плика и </w:t>
      </w:r>
      <w:r w:rsidR="00322024">
        <w:t>350 броя остават</w:t>
      </w:r>
      <w:r>
        <w:t xml:space="preserve"> за резерв</w:t>
      </w:r>
      <w:r w:rsidR="00322024">
        <w:t xml:space="preserve"> в ОИК- Ветово </w:t>
      </w:r>
      <w:r>
        <w:t>.</w:t>
      </w:r>
    </w:p>
    <w:bookmarkEnd w:id="0"/>
    <w:p w:rsidR="00322024" w:rsidRDefault="00322024" w:rsidP="00322024">
      <w:pPr>
        <w:spacing w:after="0" w:line="240" w:lineRule="auto"/>
        <w:ind w:firstLine="709"/>
      </w:pPr>
    </w:p>
    <w:p w:rsidR="00322024" w:rsidRDefault="00322024" w:rsidP="00322024">
      <w:pPr>
        <w:pStyle w:val="a3"/>
        <w:ind w:left="720"/>
        <w:jc w:val="both"/>
      </w:pPr>
      <w:r>
        <w:rPr>
          <w:b/>
        </w:rPr>
        <w:t xml:space="preserve">По т.7 </w:t>
      </w:r>
      <w:r>
        <w:t xml:space="preserve">от Дневния ред- </w:t>
      </w:r>
      <w:r>
        <w:t>Вземане на решение относно жалба от Диян Ангелов Илиев</w:t>
      </w:r>
    </w:p>
    <w:p w:rsidR="00FF5BEA" w:rsidRDefault="00322024" w:rsidP="00FF5BEA">
      <w:pPr>
        <w:pStyle w:val="a3"/>
        <w:ind w:left="720"/>
        <w:jc w:val="both"/>
      </w:pPr>
      <w:r w:rsidRPr="00322024">
        <w:lastRenderedPageBreak/>
        <w:t xml:space="preserve">Г-жа Бойчева: </w:t>
      </w:r>
      <w:r>
        <w:t xml:space="preserve">Колеги, постъпила е жалба в ОИК- Ветово от </w:t>
      </w:r>
      <w:r>
        <w:t>Диян Ангелов Илиев</w:t>
      </w:r>
      <w:r>
        <w:t xml:space="preserve"> за </w:t>
      </w:r>
      <w:r w:rsidR="00FF5BEA">
        <w:t xml:space="preserve">недопускане до гласуване на неговата майката с придружител поради </w:t>
      </w:r>
      <w:proofErr w:type="spellStart"/>
      <w:r w:rsidR="00FF5BEA">
        <w:t>инвалидизиране</w:t>
      </w:r>
      <w:proofErr w:type="spellEnd"/>
      <w:r w:rsidR="00FF5BEA">
        <w:t>. Представено е заключение от ТЕЛК-  документ, удостоверяващ 100% степен на увреждане, с чужда помощ на Атанаска Николова Алексиева.  Председателят на СИК № 180500002 е съставил констативен протокол за проверка на състоянието на лицето, подписан от всички членове и е предадено копие, което е приложено към жалбата.</w:t>
      </w:r>
    </w:p>
    <w:p w:rsidR="00105696" w:rsidRDefault="00105696" w:rsidP="00FF5BEA">
      <w:pPr>
        <w:pStyle w:val="a3"/>
        <w:ind w:left="720"/>
        <w:jc w:val="both"/>
      </w:pPr>
      <w:r>
        <w:t xml:space="preserve">В правомощията на ОИК- Ветово е да отменя решения на СИК, каквото решение не е налице, а не да обсъжда констативни заключения. </w:t>
      </w:r>
    </w:p>
    <w:p w:rsidR="00322024" w:rsidRDefault="00105696" w:rsidP="00105696">
      <w:pPr>
        <w:pStyle w:val="a3"/>
        <w:ind w:left="720"/>
        <w:jc w:val="both"/>
      </w:pPr>
      <w:r>
        <w:t>Поради изложеното ПРЕДЛАГАМ да вземем решение, с което да приемем ж</w:t>
      </w:r>
      <w:r w:rsidR="00FF5BEA">
        <w:t xml:space="preserve">албата </w:t>
      </w:r>
      <w:r>
        <w:t>за частично</w:t>
      </w:r>
      <w:r w:rsidR="00FF5BEA">
        <w:t xml:space="preserve"> основателна</w:t>
      </w:r>
      <w:r>
        <w:t xml:space="preserve">, както и </w:t>
      </w:r>
      <w:r w:rsidR="00322024">
        <w:t xml:space="preserve"> ОИК </w:t>
      </w:r>
      <w:r>
        <w:t>да укаже</w:t>
      </w:r>
      <w:r w:rsidR="00322024">
        <w:t xml:space="preserve"> на жалбоподателя и неговата майка </w:t>
      </w:r>
      <w:r w:rsidR="007063C7">
        <w:t xml:space="preserve">възможността </w:t>
      </w:r>
      <w:r w:rsidR="00322024">
        <w:t>да упражнят правото си по чл. 235, ал.4 от ИК</w:t>
      </w:r>
      <w:r>
        <w:t>.</w:t>
      </w:r>
    </w:p>
    <w:p w:rsidR="00105696" w:rsidRDefault="00105696" w:rsidP="00105696">
      <w:pPr>
        <w:pStyle w:val="a3"/>
        <w:ind w:left="720"/>
        <w:jc w:val="both"/>
      </w:pPr>
    </w:p>
    <w:p w:rsidR="00105696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105696" w:rsidRPr="00E115B1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105696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105696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Хаджиева- за</w:t>
      </w:r>
    </w:p>
    <w:p w:rsidR="00105696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105696" w:rsidRDefault="00105696" w:rsidP="00105696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105696" w:rsidRDefault="00105696" w:rsidP="00105696">
      <w:pPr>
        <w:pStyle w:val="a3"/>
        <w:ind w:left="720"/>
        <w:jc w:val="both"/>
      </w:pPr>
    </w:p>
    <w:p w:rsidR="00105696" w:rsidRDefault="00105696" w:rsidP="00105696">
      <w:pPr>
        <w:pStyle w:val="a3"/>
        <w:ind w:left="720"/>
        <w:jc w:val="both"/>
      </w:pPr>
    </w:p>
    <w:p w:rsidR="00322024" w:rsidRDefault="00322024" w:rsidP="00105696">
      <w:pPr>
        <w:pStyle w:val="a3"/>
        <w:ind w:left="720"/>
        <w:jc w:val="both"/>
      </w:pPr>
      <w:r>
        <w:t>На ос</w:t>
      </w:r>
      <w:r w:rsidR="00105696">
        <w:t xml:space="preserve">нования чл. 87,ал.1, т.22 от ИК </w:t>
      </w:r>
      <w:r>
        <w:t>ОИК Ветово</w:t>
      </w:r>
    </w:p>
    <w:p w:rsidR="00105696" w:rsidRDefault="00105696" w:rsidP="00105696">
      <w:pPr>
        <w:pStyle w:val="a3"/>
        <w:ind w:left="720"/>
        <w:jc w:val="both"/>
      </w:pPr>
    </w:p>
    <w:p w:rsidR="00322024" w:rsidRPr="007063C7" w:rsidRDefault="00322024" w:rsidP="00105696">
      <w:pPr>
        <w:pStyle w:val="a3"/>
        <w:ind w:left="720"/>
        <w:jc w:val="center"/>
        <w:rPr>
          <w:b/>
        </w:rPr>
      </w:pPr>
      <w:r w:rsidRPr="007063C7">
        <w:rPr>
          <w:b/>
        </w:rPr>
        <w:t>РЕШИ</w:t>
      </w:r>
    </w:p>
    <w:p w:rsidR="00105696" w:rsidRDefault="00105696" w:rsidP="00105696">
      <w:pPr>
        <w:pStyle w:val="a3"/>
        <w:ind w:left="720"/>
        <w:jc w:val="center"/>
      </w:pPr>
    </w:p>
    <w:p w:rsidR="007063C7" w:rsidRDefault="007063C7" w:rsidP="007063C7">
      <w:pPr>
        <w:pStyle w:val="a3"/>
        <w:ind w:left="720"/>
        <w:jc w:val="both"/>
      </w:pPr>
      <w:r>
        <w:t>1.</w:t>
      </w:r>
      <w:r w:rsidR="00105696">
        <w:t xml:space="preserve">Приема </w:t>
      </w:r>
      <w:r w:rsidR="00105696">
        <w:t>жалбата за частично основателна</w:t>
      </w:r>
      <w:r>
        <w:t>.</w:t>
      </w:r>
    </w:p>
    <w:p w:rsidR="00105696" w:rsidRDefault="007063C7" w:rsidP="007063C7">
      <w:pPr>
        <w:pStyle w:val="a3"/>
        <w:ind w:left="720"/>
        <w:jc w:val="both"/>
      </w:pPr>
      <w:r>
        <w:t xml:space="preserve">2. </w:t>
      </w:r>
      <w:r w:rsidR="00105696">
        <w:t xml:space="preserve">ОИК </w:t>
      </w:r>
      <w:r>
        <w:t xml:space="preserve">указва </w:t>
      </w:r>
      <w:r w:rsidR="00105696">
        <w:t xml:space="preserve">на жалбоподателя и неговата майка </w:t>
      </w:r>
      <w:r>
        <w:t xml:space="preserve">възможността </w:t>
      </w:r>
      <w:r w:rsidR="00105696">
        <w:t>да упражнят правото си по чл. 235, ал.4 от ИК.</w:t>
      </w:r>
    </w:p>
    <w:p w:rsidR="00105696" w:rsidRDefault="00105696" w:rsidP="00105696">
      <w:pPr>
        <w:pStyle w:val="a3"/>
        <w:ind w:left="720"/>
        <w:jc w:val="both"/>
      </w:pPr>
    </w:p>
    <w:p w:rsidR="00322024" w:rsidRDefault="00322024" w:rsidP="00322024">
      <w:pPr>
        <w:pStyle w:val="a3"/>
        <w:ind w:left="720"/>
        <w:jc w:val="both"/>
      </w:pPr>
    </w:p>
    <w:p w:rsidR="00322024" w:rsidRDefault="00322024" w:rsidP="00322024">
      <w:pPr>
        <w:pStyle w:val="a3"/>
        <w:ind w:left="720"/>
        <w:jc w:val="both"/>
      </w:pPr>
      <w:r w:rsidRPr="007063C7">
        <w:rPr>
          <w:b/>
        </w:rPr>
        <w:t xml:space="preserve">По </w:t>
      </w:r>
      <w:r w:rsidR="00FF5BEA" w:rsidRPr="007063C7">
        <w:rPr>
          <w:b/>
        </w:rPr>
        <w:t>т.8</w:t>
      </w:r>
      <w:r w:rsidR="00FF5BEA">
        <w:t xml:space="preserve"> от Дневния ред- - Обявя</w:t>
      </w:r>
      <w:r>
        <w:t>ване на изборния ден за приключен</w:t>
      </w:r>
      <w:r w:rsidR="007063C7">
        <w:t>.</w:t>
      </w:r>
    </w:p>
    <w:p w:rsidR="007063C7" w:rsidRDefault="007063C7" w:rsidP="00322024">
      <w:pPr>
        <w:pStyle w:val="a3"/>
        <w:ind w:left="720"/>
        <w:jc w:val="both"/>
      </w:pPr>
      <w:r w:rsidRPr="007063C7">
        <w:t>Г-жа Бойчева:</w:t>
      </w:r>
      <w:r>
        <w:t xml:space="preserve"> Колеги, от всички 21 секции на територията на община Ветово е подадена информация, че изборния ден е приключил.</w:t>
      </w:r>
    </w:p>
    <w:p w:rsidR="007063C7" w:rsidRDefault="007063C7" w:rsidP="007063C7">
      <w:pPr>
        <w:pStyle w:val="a3"/>
        <w:jc w:val="both"/>
      </w:pPr>
      <w:r>
        <w:t>Предлагам да вземем решение, с което да обявим изборния ден за приключен.</w:t>
      </w:r>
    </w:p>
    <w:p w:rsidR="007063C7" w:rsidRPr="007063C7" w:rsidRDefault="007063C7" w:rsidP="007063C7">
      <w:pPr>
        <w:pStyle w:val="a3"/>
        <w:jc w:val="both"/>
      </w:pPr>
    </w:p>
    <w:p w:rsidR="00322024" w:rsidRDefault="00322024" w:rsidP="00322024">
      <w:pPr>
        <w:pStyle w:val="a3"/>
        <w:ind w:left="720"/>
        <w:jc w:val="both"/>
      </w:pPr>
      <w:r>
        <w:t xml:space="preserve">На основание </w:t>
      </w:r>
      <w:r w:rsidR="00FF5BEA">
        <w:t>чл. 87,ал.1 т.25 ОИК</w:t>
      </w:r>
    </w:p>
    <w:p w:rsidR="00FF5BEA" w:rsidRDefault="00FF5BEA" w:rsidP="007063C7">
      <w:pPr>
        <w:pStyle w:val="a3"/>
        <w:ind w:left="720"/>
        <w:jc w:val="center"/>
        <w:rPr>
          <w:b/>
        </w:rPr>
      </w:pPr>
      <w:r w:rsidRPr="007063C7">
        <w:rPr>
          <w:b/>
        </w:rPr>
        <w:t>РЕШИ</w:t>
      </w:r>
    </w:p>
    <w:p w:rsidR="007063C7" w:rsidRPr="007063C7" w:rsidRDefault="007063C7" w:rsidP="007063C7">
      <w:pPr>
        <w:pStyle w:val="a3"/>
        <w:ind w:left="720"/>
        <w:jc w:val="center"/>
        <w:rPr>
          <w:b/>
        </w:rPr>
      </w:pPr>
    </w:p>
    <w:p w:rsidR="00FF5BEA" w:rsidRDefault="00FF5BEA" w:rsidP="00322024">
      <w:pPr>
        <w:pStyle w:val="a3"/>
        <w:ind w:left="720"/>
        <w:jc w:val="both"/>
      </w:pPr>
      <w:r>
        <w:t>Обявява края на изборния ден поради приключване на гласуването на избирателите на територията на Община Ветово в 19.00 часа</w:t>
      </w:r>
      <w:r w:rsidR="007063C7">
        <w:t>.</w:t>
      </w:r>
    </w:p>
    <w:p w:rsidR="00322024" w:rsidRPr="00322024" w:rsidRDefault="00322024" w:rsidP="00322024">
      <w:pPr>
        <w:pStyle w:val="a3"/>
        <w:ind w:left="720"/>
        <w:jc w:val="both"/>
      </w:pPr>
    </w:p>
    <w:p w:rsidR="00322024" w:rsidRPr="00322024" w:rsidRDefault="00322024" w:rsidP="00322024">
      <w:pPr>
        <w:spacing w:after="0" w:line="240" w:lineRule="auto"/>
        <w:ind w:firstLine="709"/>
      </w:pPr>
    </w:p>
    <w:p w:rsidR="00C42210" w:rsidRDefault="00C42210" w:rsidP="00322024">
      <w:pPr>
        <w:jc w:val="both"/>
      </w:pPr>
    </w:p>
    <w:p w:rsidR="00C42210" w:rsidRDefault="00C42210" w:rsidP="00C42210">
      <w:pPr>
        <w:jc w:val="center"/>
      </w:pPr>
    </w:p>
    <w:p w:rsidR="00B65A69" w:rsidRPr="00B65A69" w:rsidRDefault="00B65A69" w:rsidP="00B65A69"/>
    <w:p w:rsidR="00B65A69" w:rsidRDefault="00B65A69" w:rsidP="00446988">
      <w:pPr>
        <w:ind w:firstLine="708"/>
      </w:pPr>
    </w:p>
    <w:p w:rsidR="00446988" w:rsidRPr="00446988" w:rsidRDefault="00446988" w:rsidP="00446988">
      <w:pPr>
        <w:ind w:firstLine="708"/>
      </w:pPr>
    </w:p>
    <w:p w:rsidR="00446988" w:rsidRPr="00FC418A" w:rsidRDefault="00446988" w:rsidP="00FC418A">
      <w:pPr>
        <w:ind w:firstLine="708"/>
      </w:pPr>
    </w:p>
    <w:p w:rsidR="003174C9" w:rsidRDefault="003174C9" w:rsidP="003174C9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174C9" w:rsidRDefault="003174C9" w:rsidP="0023221A"/>
    <w:p w:rsidR="0023221A" w:rsidRDefault="0023221A" w:rsidP="0023221A"/>
    <w:p w:rsidR="0023221A" w:rsidRDefault="0023221A" w:rsidP="0023221A"/>
    <w:p w:rsidR="0023221A" w:rsidRPr="0023221A" w:rsidRDefault="0023221A" w:rsidP="0023221A"/>
    <w:p w:rsidR="00BA3E1A" w:rsidRDefault="00BA3E1A" w:rsidP="0023221A"/>
    <w:p w:rsidR="00BA3E1A" w:rsidRDefault="00BA3E1A" w:rsidP="00950862">
      <w:pPr>
        <w:jc w:val="center"/>
      </w:pPr>
    </w:p>
    <w:p w:rsidR="00546702" w:rsidRPr="00A45A3C" w:rsidRDefault="00546702" w:rsidP="00950862">
      <w:pPr>
        <w:jc w:val="both"/>
      </w:pPr>
      <w:r w:rsidRPr="00A45A3C">
        <w:t>Поради изчерпване на Днев</w:t>
      </w:r>
      <w:r w:rsidR="00494FE0">
        <w:t>ния ред, заседанието бе закрито.</w:t>
      </w:r>
    </w:p>
    <w:p w:rsidR="00546702" w:rsidRPr="00A45A3C" w:rsidRDefault="00546702" w:rsidP="00950862">
      <w:pPr>
        <w:pStyle w:val="a3"/>
        <w:jc w:val="both"/>
      </w:pPr>
    </w:p>
    <w:p w:rsidR="008B0191" w:rsidRDefault="00494FE0" w:rsidP="00950862">
      <w:pPr>
        <w:pStyle w:val="a3"/>
        <w:jc w:val="both"/>
      </w:pPr>
      <w:r>
        <w:t>25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5"/>
  </w:num>
  <w:num w:numId="5">
    <w:abstractNumId w:val="16"/>
  </w:num>
  <w:num w:numId="6">
    <w:abstractNumId w:val="17"/>
  </w:num>
  <w:num w:numId="7">
    <w:abstractNumId w:val="0"/>
  </w:num>
  <w:num w:numId="8">
    <w:abstractNumId w:val="26"/>
  </w:num>
  <w:num w:numId="9">
    <w:abstractNumId w:val="24"/>
  </w:num>
  <w:num w:numId="10">
    <w:abstractNumId w:val="23"/>
  </w:num>
  <w:num w:numId="11">
    <w:abstractNumId w:val="10"/>
  </w:num>
  <w:num w:numId="12">
    <w:abstractNumId w:val="3"/>
  </w:num>
  <w:num w:numId="13">
    <w:abstractNumId w:val="27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7"/>
  </w:num>
  <w:num w:numId="19">
    <w:abstractNumId w:val="22"/>
  </w:num>
  <w:num w:numId="20">
    <w:abstractNumId w:val="8"/>
  </w:num>
  <w:num w:numId="21">
    <w:abstractNumId w:val="14"/>
  </w:num>
  <w:num w:numId="22">
    <w:abstractNumId w:val="25"/>
  </w:num>
  <w:num w:numId="23">
    <w:abstractNumId w:val="12"/>
  </w:num>
  <w:num w:numId="24">
    <w:abstractNumId w:val="20"/>
  </w:num>
  <w:num w:numId="25">
    <w:abstractNumId w:val="11"/>
  </w:num>
  <w:num w:numId="26">
    <w:abstractNumId w:val="6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74FB"/>
    <w:rsid w:val="000532CB"/>
    <w:rsid w:val="000857BF"/>
    <w:rsid w:val="00094D78"/>
    <w:rsid w:val="000C30DE"/>
    <w:rsid w:val="000F728C"/>
    <w:rsid w:val="00105696"/>
    <w:rsid w:val="00117A19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24925"/>
    <w:rsid w:val="00227222"/>
    <w:rsid w:val="0023221A"/>
    <w:rsid w:val="00241067"/>
    <w:rsid w:val="00250C4C"/>
    <w:rsid w:val="00275023"/>
    <w:rsid w:val="002E5849"/>
    <w:rsid w:val="00305C02"/>
    <w:rsid w:val="003174C9"/>
    <w:rsid w:val="00322024"/>
    <w:rsid w:val="00327D49"/>
    <w:rsid w:val="00356391"/>
    <w:rsid w:val="00364988"/>
    <w:rsid w:val="00373208"/>
    <w:rsid w:val="003877DE"/>
    <w:rsid w:val="003A0E78"/>
    <w:rsid w:val="003C4EC5"/>
    <w:rsid w:val="0040337D"/>
    <w:rsid w:val="00412399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46702"/>
    <w:rsid w:val="00562F81"/>
    <w:rsid w:val="00566106"/>
    <w:rsid w:val="00566D6B"/>
    <w:rsid w:val="005763A3"/>
    <w:rsid w:val="005B2B9B"/>
    <w:rsid w:val="005F47A6"/>
    <w:rsid w:val="00607E19"/>
    <w:rsid w:val="00634F30"/>
    <w:rsid w:val="00660C3B"/>
    <w:rsid w:val="006A3475"/>
    <w:rsid w:val="006B0FEB"/>
    <w:rsid w:val="006C7E03"/>
    <w:rsid w:val="006D4BCE"/>
    <w:rsid w:val="00705405"/>
    <w:rsid w:val="007063C7"/>
    <w:rsid w:val="00730BF5"/>
    <w:rsid w:val="007C0E84"/>
    <w:rsid w:val="007D3AFD"/>
    <w:rsid w:val="007E6F1A"/>
    <w:rsid w:val="008456AE"/>
    <w:rsid w:val="00876604"/>
    <w:rsid w:val="008935C6"/>
    <w:rsid w:val="008B0191"/>
    <w:rsid w:val="008D014E"/>
    <w:rsid w:val="008F412D"/>
    <w:rsid w:val="00942A74"/>
    <w:rsid w:val="00950862"/>
    <w:rsid w:val="00966744"/>
    <w:rsid w:val="0098159A"/>
    <w:rsid w:val="00997D21"/>
    <w:rsid w:val="009A2F77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C214C9"/>
    <w:rsid w:val="00C25F65"/>
    <w:rsid w:val="00C34ADE"/>
    <w:rsid w:val="00C42210"/>
    <w:rsid w:val="00C501AC"/>
    <w:rsid w:val="00C52B36"/>
    <w:rsid w:val="00CC7026"/>
    <w:rsid w:val="00D533CC"/>
    <w:rsid w:val="00D7392A"/>
    <w:rsid w:val="00D74CA4"/>
    <w:rsid w:val="00DB1893"/>
    <w:rsid w:val="00DD11F0"/>
    <w:rsid w:val="00E05A39"/>
    <w:rsid w:val="00E05CE4"/>
    <w:rsid w:val="00E115B1"/>
    <w:rsid w:val="00E128A9"/>
    <w:rsid w:val="00E1424F"/>
    <w:rsid w:val="00E5589F"/>
    <w:rsid w:val="00E85ECD"/>
    <w:rsid w:val="00E95839"/>
    <w:rsid w:val="00EA37F0"/>
    <w:rsid w:val="00EB17B1"/>
    <w:rsid w:val="00ED4B3A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D95D-64AD-473C-9763-47214FA0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COP1</cp:lastModifiedBy>
  <cp:revision>27</cp:revision>
  <cp:lastPrinted>2015-10-24T19:32:00Z</cp:lastPrinted>
  <dcterms:created xsi:type="dcterms:W3CDTF">2015-10-24T14:08:00Z</dcterms:created>
  <dcterms:modified xsi:type="dcterms:W3CDTF">2015-10-25T18:13:00Z</dcterms:modified>
</cp:coreProperties>
</file>