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6B1A5D">
        <w:rPr>
          <w:rFonts w:asciiTheme="minorHAnsi" w:hAnsiTheme="minorHAnsi"/>
          <w:b/>
          <w:spacing w:val="0"/>
          <w:sz w:val="32"/>
          <w:szCs w:val="32"/>
          <w:lang w:val="bg-BG"/>
        </w:rPr>
        <w:t>31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6B1A5D" w:rsidRPr="006B1A5D" w:rsidRDefault="006B1A5D" w:rsidP="006B1A5D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  <w:r w:rsidRPr="006B1A5D">
        <w:rPr>
          <w:rFonts w:eastAsia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6B1A5D">
        <w:rPr>
          <w:rFonts w:eastAsia="Calibri"/>
          <w:spacing w:val="0"/>
          <w:kern w:val="0"/>
          <w:szCs w:val="24"/>
          <w:lang w:val="bg-BG"/>
        </w:rPr>
        <w:t>вр</w:t>
      </w:r>
      <w:proofErr w:type="spellEnd"/>
      <w:r w:rsidRPr="006B1A5D">
        <w:rPr>
          <w:rFonts w:eastAsia="Calibri"/>
          <w:spacing w:val="0"/>
          <w:kern w:val="0"/>
          <w:szCs w:val="24"/>
          <w:lang w:val="bg-BG"/>
        </w:rPr>
        <w:t>. чл. 87, ал. 1, т. 5 от ИК.</w:t>
      </w:r>
    </w:p>
    <w:p w:rsidR="006B1A5D" w:rsidRPr="006B1A5D" w:rsidRDefault="006B1A5D" w:rsidP="006B1A5D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</w:p>
    <w:p w:rsidR="006B1A5D" w:rsidRPr="006B1A5D" w:rsidRDefault="006B1A5D" w:rsidP="006B1A5D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6B1A5D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6B1A5D" w:rsidRPr="006B1A5D" w:rsidRDefault="006B1A5D" w:rsidP="006B1A5D">
      <w:pPr>
        <w:numPr>
          <w:ilvl w:val="0"/>
          <w:numId w:val="16"/>
        </w:numPr>
        <w:spacing w:after="160" w:line="259" w:lineRule="auto"/>
        <w:rPr>
          <w:rFonts w:eastAsia="Calibri"/>
          <w:spacing w:val="0"/>
          <w:kern w:val="0"/>
          <w:szCs w:val="24"/>
        </w:rPr>
      </w:pPr>
      <w:r w:rsidRPr="006B1A5D">
        <w:rPr>
          <w:rFonts w:eastAsia="Calibri"/>
          <w:spacing w:val="0"/>
          <w:kern w:val="0"/>
          <w:szCs w:val="24"/>
          <w:lang w:val="bg-BG"/>
        </w:rPr>
        <w:t xml:space="preserve">Освобождава </w:t>
      </w:r>
      <w:proofErr w:type="spellStart"/>
      <w:r w:rsidRPr="006B1A5D">
        <w:rPr>
          <w:rFonts w:eastAsia="Calibri"/>
          <w:spacing w:val="0"/>
          <w:kern w:val="0"/>
          <w:szCs w:val="24"/>
          <w:lang w:val="bg-BG"/>
        </w:rPr>
        <w:t>Раделина</w:t>
      </w:r>
      <w:proofErr w:type="spellEnd"/>
      <w:r w:rsidRPr="006B1A5D">
        <w:rPr>
          <w:rFonts w:eastAsia="Calibri"/>
          <w:spacing w:val="0"/>
          <w:kern w:val="0"/>
          <w:szCs w:val="24"/>
          <w:lang w:val="bg-BG"/>
        </w:rPr>
        <w:t xml:space="preserve"> Великова Недева като член на СИК 180500003 и прекратява предсрочно пълномощията й</w:t>
      </w:r>
    </w:p>
    <w:p w:rsidR="006B1A5D" w:rsidRDefault="006B1A5D" w:rsidP="006B1A5D">
      <w:pPr>
        <w:numPr>
          <w:ilvl w:val="0"/>
          <w:numId w:val="16"/>
        </w:num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  <w:r w:rsidRPr="006B1A5D">
        <w:rPr>
          <w:rFonts w:eastAsia="Calibri"/>
          <w:spacing w:val="0"/>
          <w:kern w:val="0"/>
          <w:szCs w:val="24"/>
          <w:lang w:val="bg-BG"/>
        </w:rPr>
        <w:t>Назначава Евдокия Иванова Станева за като член на СИК 180500003 от квотата на коалиция Реформаторски блок.</w:t>
      </w:r>
    </w:p>
    <w:p w:rsidR="009B510B" w:rsidRPr="006B1A5D" w:rsidRDefault="009B510B" w:rsidP="003F6788">
      <w:pPr>
        <w:spacing w:after="160" w:line="259" w:lineRule="auto"/>
        <w:ind w:left="2136"/>
        <w:rPr>
          <w:rFonts w:eastAsia="Calibri"/>
          <w:spacing w:val="0"/>
          <w:kern w:val="0"/>
          <w:szCs w:val="24"/>
          <w:lang w:val="bg-BG"/>
        </w:rPr>
      </w:pPr>
      <w:bookmarkStart w:id="0" w:name="_GoBack"/>
      <w:bookmarkEnd w:id="0"/>
    </w:p>
    <w:p w:rsidR="00062DBA" w:rsidRP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9B510B" w:rsidRPr="009B510B" w:rsidRDefault="005419B2" w:rsidP="009B510B">
      <w:pPr>
        <w:pStyle w:val="ac"/>
        <w:ind w:firstLine="1134"/>
        <w:jc w:val="both"/>
        <w:rPr>
          <w:rFonts w:ascii="Calibri" w:eastAsia="Calibri" w:hAnsi="Calibri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9B510B" w:rsidRPr="009B510B">
        <w:rPr>
          <w:rFonts w:ascii="Calibri" w:eastAsia="Calibri" w:hAnsi="Calibri"/>
          <w:szCs w:val="24"/>
        </w:rPr>
        <w:t xml:space="preserve">Зам.-Председател:………………………                                                    </w:t>
      </w:r>
    </w:p>
    <w:p w:rsidR="009B510B" w:rsidRPr="009B510B" w:rsidRDefault="009B510B" w:rsidP="009B510B">
      <w:pPr>
        <w:spacing w:after="160" w:line="254" w:lineRule="auto"/>
        <w:ind w:left="720" w:firstLine="1134"/>
        <w:contextualSpacing/>
        <w:jc w:val="both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9B510B">
        <w:rPr>
          <w:rFonts w:ascii="Calibri" w:eastAsia="Calibri" w:hAnsi="Calibri"/>
          <w:spacing w:val="0"/>
          <w:kern w:val="0"/>
          <w:szCs w:val="24"/>
        </w:rPr>
        <w:t xml:space="preserve">               </w:t>
      </w:r>
      <w:r w:rsidRPr="009B510B">
        <w:rPr>
          <w:rFonts w:ascii="Calibri" w:eastAsia="Calibri" w:hAnsi="Calibri"/>
          <w:spacing w:val="0"/>
          <w:kern w:val="0"/>
          <w:szCs w:val="24"/>
          <w:lang w:val="bg-BG"/>
        </w:rPr>
        <w:t xml:space="preserve">                                                                                 </w:t>
      </w:r>
      <w:r w:rsidRPr="009B510B">
        <w:rPr>
          <w:rFonts w:ascii="Calibri" w:eastAsia="Calibri" w:hAnsi="Calibri"/>
          <w:spacing w:val="0"/>
          <w:kern w:val="0"/>
          <w:szCs w:val="24"/>
        </w:rPr>
        <w:t xml:space="preserve"> /М. </w:t>
      </w:r>
      <w:proofErr w:type="spellStart"/>
      <w:r w:rsidRPr="009B510B">
        <w:rPr>
          <w:rFonts w:ascii="Calibri" w:eastAsia="Calibri" w:hAnsi="Calibri"/>
          <w:spacing w:val="0"/>
          <w:kern w:val="0"/>
          <w:szCs w:val="24"/>
        </w:rPr>
        <w:t>Карачорова</w:t>
      </w:r>
      <w:proofErr w:type="spellEnd"/>
      <w:r w:rsidRPr="009B510B">
        <w:rPr>
          <w:rFonts w:ascii="Calibri" w:eastAsia="Calibri" w:hAnsi="Calibri"/>
          <w:spacing w:val="0"/>
          <w:kern w:val="0"/>
          <w:szCs w:val="24"/>
          <w:lang w:val="bg-BG"/>
        </w:rPr>
        <w:t>/</w:t>
      </w:r>
    </w:p>
    <w:p w:rsidR="009B510B" w:rsidRPr="009B510B" w:rsidRDefault="009B510B" w:rsidP="009B510B">
      <w:pPr>
        <w:spacing w:after="160" w:line="254" w:lineRule="auto"/>
        <w:ind w:left="720" w:firstLine="1134"/>
        <w:contextualSpacing/>
        <w:jc w:val="both"/>
        <w:rPr>
          <w:rFonts w:ascii="Calibri" w:eastAsia="Calibri" w:hAnsi="Calibri"/>
          <w:spacing w:val="0"/>
          <w:kern w:val="0"/>
          <w:szCs w:val="24"/>
        </w:rPr>
      </w:pPr>
    </w:p>
    <w:p w:rsidR="00AD139C" w:rsidRPr="007033A0" w:rsidRDefault="00AD139C" w:rsidP="009B510B">
      <w:pPr>
        <w:pStyle w:val="ac"/>
        <w:ind w:firstLine="1134"/>
        <w:jc w:val="both"/>
        <w:rPr>
          <w:szCs w:val="24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9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0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14"/>
  </w:num>
  <w:num w:numId="4">
    <w:abstractNumId w:val="0"/>
  </w:num>
  <w:num w:numId="5">
    <w:abstractNumId w:val="9"/>
  </w:num>
  <w:num w:numId="6">
    <w:abstractNumId w:val="1"/>
  </w:num>
  <w:num w:numId="7">
    <w:abstractNumId w:val="16"/>
  </w:num>
  <w:num w:numId="8">
    <w:abstractNumId w:val="10"/>
  </w:num>
  <w:num w:numId="9">
    <w:abstractNumId w:val="17"/>
  </w:num>
  <w:num w:numId="10">
    <w:abstractNumId w:val="21"/>
  </w:num>
  <w:num w:numId="11">
    <w:abstractNumId w:val="11"/>
  </w:num>
  <w:num w:numId="12">
    <w:abstractNumId w:val="6"/>
  </w:num>
  <w:num w:numId="13">
    <w:abstractNumId w:val="13"/>
  </w:num>
  <w:num w:numId="14">
    <w:abstractNumId w:val="4"/>
  </w:num>
  <w:num w:numId="15">
    <w:abstractNumId w:val="5"/>
  </w:num>
  <w:num w:numId="16">
    <w:abstractNumId w:val="8"/>
  </w:num>
  <w:num w:numId="17">
    <w:abstractNumId w:val="20"/>
  </w:num>
  <w:num w:numId="18">
    <w:abstractNumId w:val="7"/>
  </w:num>
  <w:num w:numId="19">
    <w:abstractNumId w:val="2"/>
  </w:num>
  <w:num w:numId="20">
    <w:abstractNumId w:val="12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3F6788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B510B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21</cp:revision>
  <cp:lastPrinted>2015-10-29T15:39:00Z</cp:lastPrinted>
  <dcterms:created xsi:type="dcterms:W3CDTF">2015-10-26T13:04:00Z</dcterms:created>
  <dcterms:modified xsi:type="dcterms:W3CDTF">2015-10-31T14:11:00Z</dcterms:modified>
</cp:coreProperties>
</file>