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AA6A55">
        <w:rPr>
          <w:rFonts w:asciiTheme="minorHAnsi" w:hAnsiTheme="minorHAnsi"/>
          <w:b/>
          <w:spacing w:val="0"/>
          <w:sz w:val="32"/>
          <w:szCs w:val="32"/>
          <w:lang w:val="bg-BG"/>
        </w:rPr>
        <w:t>48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0600E8">
        <w:rPr>
          <w:rFonts w:asciiTheme="minorHAnsi" w:hAnsiTheme="minorHAnsi"/>
          <w:b/>
          <w:spacing w:val="0"/>
          <w:szCs w:val="24"/>
          <w:lang w:val="bg-BG"/>
        </w:rPr>
        <w:t>2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445, ал. 3 от ИК, ОИК Ветово</w:t>
      </w:r>
    </w:p>
    <w:bookmarkEnd w:id="0"/>
    <w:p w:rsidR="00AA6A55" w:rsidRPr="00AA6A55" w:rsidRDefault="00AA6A55" w:rsidP="00AA6A55">
      <w:pPr>
        <w:tabs>
          <w:tab w:val="left" w:pos="1980"/>
        </w:tabs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</w:t>
      </w:r>
    </w:p>
    <w:p w:rsidR="00AA6A55" w:rsidRPr="00AA6A55" w:rsidRDefault="00AA6A55" w:rsidP="00AA6A55">
      <w:pPr>
        <w:tabs>
          <w:tab w:val="left" w:pos="1980"/>
        </w:tabs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Да се извърши ново преброяване на гласовете в СИК 180500009 в присъствието на всички членове на ОИК и СИК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При извършената процедура по чл. 445, ал. 3 от ИК се установи: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Брой на гласувалите избиратели  според избирателните списъци, вкл. и подписите в допълнителната страница  - 293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Брой на намерените в избирателната кутия бюлетини - 293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Брой действителни гласове – 291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За № 1 – 169 гласа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За № 7 – 122 гласа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Недействителни бюлетини – 2 бр.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Унищожени бюлетини – 1 бр.</w:t>
      </w:r>
    </w:p>
    <w:p w:rsidR="00AA6A55" w:rsidRPr="00AA6A55" w:rsidRDefault="00AA6A55" w:rsidP="00AA6A5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AA6A5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Сгрешени бюлетини – 1 бр.</w:t>
      </w:r>
    </w:p>
    <w:p w:rsidR="000600E8" w:rsidRDefault="000600E8" w:rsidP="00C31657">
      <w:pPr>
        <w:pStyle w:val="ac"/>
        <w:ind w:firstLine="1134"/>
        <w:jc w:val="both"/>
        <w:rPr>
          <w:sz w:val="32"/>
          <w:szCs w:val="32"/>
        </w:rPr>
      </w:pPr>
    </w:p>
    <w:p w:rsidR="000600E8" w:rsidRPr="00E67F38" w:rsidRDefault="000600E8" w:rsidP="00C31657">
      <w:pPr>
        <w:pStyle w:val="ac"/>
        <w:ind w:firstLine="1134"/>
        <w:jc w:val="both"/>
        <w:rPr>
          <w:sz w:val="32"/>
          <w:szCs w:val="32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0600E8" w:rsidRDefault="000600E8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0600E8" w:rsidRPr="007033A0" w:rsidRDefault="000600E8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00E8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3287A"/>
    <w:rsid w:val="00141A9F"/>
    <w:rsid w:val="00145B40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2E58E2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25AB9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A6A55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4D59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67F38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4</cp:revision>
  <cp:lastPrinted>2015-11-02T00:54:00Z</cp:lastPrinted>
  <dcterms:created xsi:type="dcterms:W3CDTF">2015-11-02T00:52:00Z</dcterms:created>
  <dcterms:modified xsi:type="dcterms:W3CDTF">2015-11-02T00:59:00Z</dcterms:modified>
</cp:coreProperties>
</file>