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1D4DB4">
        <w:rPr>
          <w:rFonts w:asciiTheme="minorHAnsi" w:hAnsiTheme="minorHAnsi"/>
          <w:b/>
          <w:spacing w:val="0"/>
          <w:sz w:val="32"/>
          <w:szCs w:val="32"/>
          <w:lang w:val="bg-BG"/>
        </w:rPr>
        <w:t>155</w:t>
      </w:r>
      <w:bookmarkStart w:id="0" w:name="_GoBack"/>
      <w:bookmarkEnd w:id="0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F75647">
        <w:rPr>
          <w:rFonts w:asciiTheme="minorHAnsi" w:hAnsiTheme="minorHAnsi"/>
          <w:b/>
          <w:spacing w:val="0"/>
          <w:szCs w:val="24"/>
          <w:lang w:val="bg-BG"/>
        </w:rPr>
        <w:t>10</w:t>
      </w:r>
      <w:r w:rsidR="00AB50F9">
        <w:rPr>
          <w:rFonts w:asciiTheme="minorHAnsi" w:hAnsiTheme="minorHAnsi"/>
          <w:b/>
          <w:spacing w:val="0"/>
          <w:szCs w:val="24"/>
          <w:lang w:val="bg-BG"/>
        </w:rPr>
        <w:t xml:space="preserve"> 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B72D0A" w:rsidRDefault="00B72D0A" w:rsidP="00B72D0A">
      <w:pPr>
        <w:tabs>
          <w:tab w:val="left" w:pos="1980"/>
        </w:tabs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B72D0A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На основание чл. 87, ал. 1 от ИК, ОИК Ветово</w:t>
      </w:r>
    </w:p>
    <w:p w:rsidR="00B72D0A" w:rsidRPr="00B72D0A" w:rsidRDefault="00B72D0A" w:rsidP="00B72D0A">
      <w:pPr>
        <w:tabs>
          <w:tab w:val="left" w:pos="1980"/>
        </w:tabs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B72D0A" w:rsidRPr="00B72D0A" w:rsidRDefault="00B72D0A" w:rsidP="00B72D0A">
      <w:pPr>
        <w:tabs>
          <w:tab w:val="left" w:pos="1980"/>
        </w:tabs>
        <w:jc w:val="center"/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</w:pPr>
      <w:r w:rsidRPr="00B72D0A"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  <w:t>РЕШИ</w:t>
      </w:r>
    </w:p>
    <w:p w:rsidR="00B72D0A" w:rsidRPr="00B72D0A" w:rsidRDefault="00B72D0A" w:rsidP="00B72D0A">
      <w:pPr>
        <w:tabs>
          <w:tab w:val="left" w:pos="1980"/>
        </w:tabs>
        <w:jc w:val="center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B72D0A" w:rsidRPr="00B72D0A" w:rsidRDefault="00B72D0A" w:rsidP="00B72D0A">
      <w:pPr>
        <w:numPr>
          <w:ilvl w:val="0"/>
          <w:numId w:val="16"/>
        </w:numPr>
        <w:tabs>
          <w:tab w:val="left" w:pos="1980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B72D0A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Мястото за обявяване на решения на ОИК Ветово представлява оформено табло, разположено на първия етаж  сградата на Община Ветово.</w:t>
      </w:r>
    </w:p>
    <w:p w:rsidR="00B72D0A" w:rsidRPr="00B72D0A" w:rsidRDefault="00B72D0A" w:rsidP="00B72D0A">
      <w:pPr>
        <w:numPr>
          <w:ilvl w:val="0"/>
          <w:numId w:val="16"/>
        </w:numPr>
        <w:tabs>
          <w:tab w:val="left" w:pos="1980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B72D0A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Страницата ни в интернет е </w:t>
      </w:r>
      <w:r w:rsidRPr="00B72D0A">
        <w:rPr>
          <w:rFonts w:ascii="Calibri" w:eastAsia="Calibri" w:hAnsi="Calibri"/>
          <w:spacing w:val="0"/>
          <w:kern w:val="0"/>
          <w:sz w:val="28"/>
          <w:szCs w:val="28"/>
        </w:rPr>
        <w:t xml:space="preserve">oik1805.cik.bg </w:t>
      </w:r>
      <w:r w:rsidRPr="00B72D0A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и да се поддържа от специалист от Община Ветово.</w:t>
      </w:r>
    </w:p>
    <w:p w:rsidR="00B72D0A" w:rsidRPr="00B72D0A" w:rsidRDefault="00B72D0A" w:rsidP="00B72D0A">
      <w:pPr>
        <w:numPr>
          <w:ilvl w:val="0"/>
          <w:numId w:val="16"/>
        </w:numPr>
        <w:tabs>
          <w:tab w:val="left" w:pos="1980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B72D0A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Адресът ни на електронната поща е </w:t>
      </w:r>
      <w:r w:rsidRPr="00B72D0A">
        <w:rPr>
          <w:rFonts w:ascii="Calibri" w:eastAsia="Calibri" w:hAnsi="Calibri"/>
          <w:spacing w:val="0"/>
          <w:kern w:val="0"/>
          <w:sz w:val="28"/>
          <w:szCs w:val="28"/>
        </w:rPr>
        <w:t>oik1805@cik.bg</w:t>
      </w: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3D1876" w:rsidRPr="00A057E1" w:rsidRDefault="003D1876" w:rsidP="003D1876">
      <w:pPr>
        <w:pStyle w:val="ad"/>
        <w:tabs>
          <w:tab w:val="left" w:pos="1980"/>
        </w:tabs>
        <w:jc w:val="both"/>
        <w:rPr>
          <w:sz w:val="24"/>
          <w:szCs w:val="24"/>
        </w:rPr>
      </w:pPr>
    </w:p>
    <w:p w:rsidR="00AB50F9" w:rsidRDefault="00AB50F9" w:rsidP="00AB50F9">
      <w:pPr>
        <w:tabs>
          <w:tab w:val="left" w:pos="1680"/>
        </w:tabs>
        <w:jc w:val="both"/>
      </w:pPr>
    </w:p>
    <w:p w:rsidR="00A057E1" w:rsidRDefault="00A057E1" w:rsidP="00AB50F9">
      <w:pPr>
        <w:tabs>
          <w:tab w:val="left" w:pos="1680"/>
        </w:tabs>
        <w:jc w:val="both"/>
      </w:pPr>
    </w:p>
    <w:p w:rsidR="008A2EEC" w:rsidRPr="007033A0" w:rsidRDefault="008A2EEC" w:rsidP="008A2EEC">
      <w:pPr>
        <w:pStyle w:val="ad"/>
        <w:tabs>
          <w:tab w:val="left" w:pos="240"/>
        </w:tabs>
        <w:jc w:val="both"/>
        <w:rPr>
          <w:rFonts w:cs="Times New Roman"/>
          <w:sz w:val="24"/>
          <w:szCs w:val="24"/>
        </w:rPr>
      </w:pPr>
    </w:p>
    <w:p w:rsidR="00A944ED" w:rsidRPr="00F75647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F75647">
        <w:rPr>
          <w:sz w:val="28"/>
          <w:szCs w:val="28"/>
        </w:rPr>
        <w:t>Председател: …............................</w:t>
      </w:r>
    </w:p>
    <w:p w:rsidR="00A944ED" w:rsidRPr="00F75647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F75647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F75647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F75647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F75647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F75647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F75647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F75647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F75647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F75647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F75647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F75647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 w15:restartNumberingAfterBreak="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72621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711D27E-E8C2-4FF0-B2FD-5B03C19D0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Boss</cp:lastModifiedBy>
  <cp:revision>5</cp:revision>
  <cp:lastPrinted>2015-11-10T11:31:00Z</cp:lastPrinted>
  <dcterms:created xsi:type="dcterms:W3CDTF">2015-11-06T14:05:00Z</dcterms:created>
  <dcterms:modified xsi:type="dcterms:W3CDTF">2015-11-10T11:31:00Z</dcterms:modified>
</cp:coreProperties>
</file>